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81" w:rsidRPr="00496275" w:rsidRDefault="00B53481" w:rsidP="007703C9">
      <w:pPr>
        <w:spacing w:line="360" w:lineRule="auto"/>
        <w:outlineLvl w:val="0"/>
        <w:rPr>
          <w:rFonts w:ascii="Calibri" w:hAnsi="Calibri" w:cs="Arial"/>
          <w:b/>
          <w:bCs/>
          <w:sz w:val="16"/>
          <w:szCs w:val="16"/>
        </w:rPr>
      </w:pPr>
      <w:r w:rsidRPr="00496275">
        <w:rPr>
          <w:rFonts w:ascii="Calibri" w:hAnsi="Calibri" w:cs="Arial"/>
          <w:b/>
          <w:bCs/>
          <w:sz w:val="16"/>
          <w:szCs w:val="16"/>
        </w:rPr>
        <w:t xml:space="preserve">SOLICITUD ALTA </w:t>
      </w:r>
      <w:r w:rsidR="004A7C62" w:rsidRPr="00496275">
        <w:rPr>
          <w:rFonts w:ascii="Calibri" w:hAnsi="Calibri" w:cs="Arial"/>
          <w:b/>
          <w:bCs/>
          <w:sz w:val="16"/>
          <w:szCs w:val="16"/>
        </w:rPr>
        <w:t xml:space="preserve">– BAJA </w:t>
      </w:r>
      <w:r w:rsidR="00494AC7" w:rsidRPr="00496275">
        <w:rPr>
          <w:rFonts w:ascii="Calibri" w:hAnsi="Calibri" w:cs="Arial"/>
          <w:b/>
          <w:bCs/>
          <w:sz w:val="16"/>
          <w:szCs w:val="16"/>
        </w:rPr>
        <w:t xml:space="preserve">– MODIFICACION </w:t>
      </w:r>
      <w:r w:rsidRPr="00496275">
        <w:rPr>
          <w:rFonts w:ascii="Calibri" w:hAnsi="Calibri" w:cs="Arial"/>
          <w:b/>
          <w:bCs/>
          <w:sz w:val="16"/>
          <w:szCs w:val="16"/>
        </w:rPr>
        <w:t xml:space="preserve">OPERADOR </w:t>
      </w:r>
      <w:r w:rsidR="000A7ED0">
        <w:rPr>
          <w:rFonts w:ascii="Calibri" w:hAnsi="Calibri" w:cs="Arial"/>
          <w:b/>
          <w:bCs/>
          <w:sz w:val="16"/>
          <w:szCs w:val="16"/>
        </w:rPr>
        <w:t xml:space="preserve">MATBA ROFEX </w:t>
      </w:r>
      <w:r w:rsidR="00232E90">
        <w:rPr>
          <w:rFonts w:ascii="Calibri" w:hAnsi="Calibri" w:cs="Arial"/>
          <w:b/>
          <w:bCs/>
          <w:sz w:val="16"/>
          <w:szCs w:val="16"/>
        </w:rPr>
        <w:t>DMA</w:t>
      </w:r>
      <w:r w:rsidRPr="00496275">
        <w:rPr>
          <w:rFonts w:ascii="Calibri" w:hAnsi="Calibri" w:cs="Arial"/>
          <w:b/>
          <w:bCs/>
          <w:sz w:val="16"/>
          <w:szCs w:val="16"/>
        </w:rPr>
        <w:t xml:space="preserve">  </w:t>
      </w:r>
      <w:r w:rsidR="007703C9">
        <w:rPr>
          <w:rFonts w:ascii="Calibri" w:hAnsi="Calibri" w:cs="Arial"/>
          <w:b/>
          <w:bCs/>
          <w:sz w:val="16"/>
          <w:szCs w:val="16"/>
        </w:rPr>
        <w:t xml:space="preserve">                                                                                          </w:t>
      </w:r>
      <w:r w:rsidRPr="00496275">
        <w:rPr>
          <w:rFonts w:ascii="Calibri" w:hAnsi="Calibri" w:cs="Arial"/>
          <w:b/>
          <w:bCs/>
          <w:sz w:val="16"/>
          <w:szCs w:val="16"/>
        </w:rPr>
        <w:t xml:space="preserve">       </w:t>
      </w:r>
      <w:r w:rsidR="0055458E">
        <w:rPr>
          <w:rFonts w:ascii="Calibri" w:hAnsi="Calibri" w:cs="Arial"/>
          <w:b/>
          <w:bCs/>
          <w:sz w:val="16"/>
          <w:szCs w:val="16"/>
        </w:rPr>
        <w:t xml:space="preserve">                         </w:t>
      </w:r>
      <w:r w:rsidR="007703C9">
        <w:rPr>
          <w:rFonts w:ascii="Calibri" w:hAnsi="Calibri" w:cs="Arial"/>
          <w:b/>
          <w:bCs/>
          <w:sz w:val="16"/>
          <w:szCs w:val="16"/>
        </w:rPr>
        <w:t xml:space="preserve">VERSIÓN Nº </w:t>
      </w:r>
      <w:r w:rsidR="001D43D2">
        <w:rPr>
          <w:rFonts w:ascii="Calibri" w:hAnsi="Calibri" w:cs="Arial"/>
          <w:b/>
          <w:bCs/>
          <w:sz w:val="16"/>
          <w:szCs w:val="16"/>
        </w:rPr>
        <w:t>01</w:t>
      </w:r>
    </w:p>
    <w:p w:rsidR="00B53481" w:rsidRPr="00496275" w:rsidRDefault="00B53481" w:rsidP="00C87CBB">
      <w:pPr>
        <w:spacing w:line="360" w:lineRule="auto"/>
        <w:jc w:val="right"/>
        <w:rPr>
          <w:rFonts w:ascii="Calibri" w:hAnsi="Calibri" w:cs="Arial"/>
          <w:bCs/>
          <w:sz w:val="16"/>
          <w:szCs w:val="16"/>
        </w:rPr>
      </w:pPr>
      <w:r w:rsidRPr="00496275">
        <w:rPr>
          <w:rFonts w:ascii="Calibri" w:hAnsi="Calibri" w:cs="Arial"/>
          <w:sz w:val="16"/>
          <w:szCs w:val="16"/>
        </w:rPr>
        <w:t xml:space="preserve">            </w:t>
      </w:r>
      <w:r w:rsidRPr="00496275">
        <w:rPr>
          <w:rFonts w:ascii="Calibri" w:hAnsi="Calibri" w:cs="Arial"/>
          <w:sz w:val="16"/>
          <w:szCs w:val="16"/>
        </w:rPr>
        <w:tab/>
      </w:r>
      <w:r w:rsidRPr="00496275">
        <w:rPr>
          <w:rFonts w:ascii="Calibri" w:hAnsi="Calibri" w:cs="Arial"/>
          <w:sz w:val="16"/>
          <w:szCs w:val="16"/>
        </w:rPr>
        <w:tab/>
      </w:r>
      <w:r w:rsidRPr="00496275">
        <w:rPr>
          <w:rFonts w:ascii="Calibri" w:hAnsi="Calibri" w:cs="Arial"/>
          <w:sz w:val="16"/>
          <w:szCs w:val="16"/>
        </w:rPr>
        <w:tab/>
      </w:r>
      <w:r w:rsidRPr="00496275">
        <w:rPr>
          <w:rFonts w:ascii="Calibri" w:hAnsi="Calibri" w:cs="Arial"/>
          <w:sz w:val="16"/>
          <w:szCs w:val="16"/>
        </w:rPr>
        <w:tab/>
      </w:r>
      <w:r w:rsidRPr="00496275">
        <w:rPr>
          <w:rFonts w:ascii="Calibri" w:hAnsi="Calibri" w:cs="Arial"/>
          <w:sz w:val="16"/>
          <w:szCs w:val="16"/>
        </w:rPr>
        <w:tab/>
      </w:r>
      <w:r w:rsidRPr="00496275">
        <w:rPr>
          <w:rFonts w:ascii="Calibri" w:hAnsi="Calibri" w:cs="Arial"/>
          <w:sz w:val="16"/>
          <w:szCs w:val="16"/>
        </w:rPr>
        <w:tab/>
        <w:t xml:space="preserve">                                                   </w:t>
      </w:r>
      <w:r w:rsidR="00CF7894" w:rsidRPr="00496275">
        <w:rPr>
          <w:rFonts w:ascii="Calibri" w:hAnsi="Calibri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96275">
        <w:rPr>
          <w:rFonts w:ascii="Calibri" w:hAnsi="Calibri" w:cs="Arial"/>
          <w:sz w:val="16"/>
          <w:szCs w:val="16"/>
        </w:rPr>
        <w:instrText xml:space="preserve"> FORMTEXT </w:instrText>
      </w:r>
      <w:r w:rsidR="00CF7894" w:rsidRPr="00496275">
        <w:rPr>
          <w:rFonts w:ascii="Calibri" w:hAnsi="Calibri" w:cs="Arial"/>
          <w:sz w:val="16"/>
          <w:szCs w:val="16"/>
        </w:rPr>
      </w:r>
      <w:r w:rsidR="00CF7894" w:rsidRPr="00496275">
        <w:rPr>
          <w:rFonts w:ascii="Calibri" w:hAnsi="Calibri" w:cs="Arial"/>
          <w:sz w:val="16"/>
          <w:szCs w:val="16"/>
        </w:rPr>
        <w:fldChar w:fldCharType="separate"/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="00CF7894" w:rsidRPr="00496275">
        <w:rPr>
          <w:rFonts w:ascii="Calibri" w:hAnsi="Calibri" w:cs="Arial"/>
          <w:sz w:val="16"/>
          <w:szCs w:val="16"/>
        </w:rPr>
        <w:fldChar w:fldCharType="end"/>
      </w:r>
      <w:bookmarkEnd w:id="0"/>
      <w:r w:rsidRPr="00496275">
        <w:rPr>
          <w:rFonts w:ascii="Calibri" w:hAnsi="Calibri" w:cs="Arial"/>
          <w:sz w:val="16"/>
          <w:szCs w:val="16"/>
        </w:rPr>
        <w:t xml:space="preserve">  </w:t>
      </w:r>
      <w:proofErr w:type="gramStart"/>
      <w:r w:rsidRPr="00496275">
        <w:rPr>
          <w:rFonts w:ascii="Calibri" w:hAnsi="Calibri" w:cs="Arial"/>
          <w:bCs/>
          <w:sz w:val="16"/>
          <w:szCs w:val="16"/>
        </w:rPr>
        <w:t>de</w:t>
      </w:r>
      <w:proofErr w:type="gramEnd"/>
      <w:r w:rsidRPr="00496275">
        <w:rPr>
          <w:rFonts w:ascii="Calibri" w:hAnsi="Calibri" w:cs="Arial"/>
          <w:bCs/>
          <w:sz w:val="16"/>
          <w:szCs w:val="16"/>
        </w:rPr>
        <w:t xml:space="preserve"> </w:t>
      </w:r>
      <w:r w:rsidR="00CF7894" w:rsidRPr="00496275">
        <w:rPr>
          <w:rFonts w:ascii="Calibri" w:hAnsi="Calibri" w:cs="Arial"/>
          <w:bCs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96275">
        <w:rPr>
          <w:rFonts w:ascii="Calibri" w:hAnsi="Calibri" w:cs="Arial"/>
          <w:bCs/>
          <w:sz w:val="16"/>
          <w:szCs w:val="16"/>
        </w:rPr>
        <w:instrText xml:space="preserve"> FORMTEXT </w:instrText>
      </w:r>
      <w:r w:rsidR="00CF7894" w:rsidRPr="00496275">
        <w:rPr>
          <w:rFonts w:ascii="Calibri" w:hAnsi="Calibri" w:cs="Arial"/>
          <w:bCs/>
          <w:sz w:val="16"/>
          <w:szCs w:val="16"/>
        </w:rPr>
      </w:r>
      <w:r w:rsidR="00CF7894" w:rsidRPr="00496275">
        <w:rPr>
          <w:rFonts w:ascii="Calibri" w:hAnsi="Calibri" w:cs="Arial"/>
          <w:bCs/>
          <w:sz w:val="16"/>
          <w:szCs w:val="16"/>
        </w:rPr>
        <w:fldChar w:fldCharType="separate"/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="00CF7894" w:rsidRPr="00496275">
        <w:rPr>
          <w:rFonts w:ascii="Calibri" w:hAnsi="Calibri" w:cs="Arial"/>
          <w:bCs/>
          <w:sz w:val="16"/>
          <w:szCs w:val="16"/>
        </w:rPr>
        <w:fldChar w:fldCharType="end"/>
      </w:r>
      <w:bookmarkEnd w:id="1"/>
      <w:r w:rsidRPr="00496275">
        <w:rPr>
          <w:rFonts w:ascii="Calibri" w:hAnsi="Calibri" w:cs="Arial"/>
          <w:bCs/>
          <w:sz w:val="16"/>
          <w:szCs w:val="16"/>
        </w:rPr>
        <w:t xml:space="preserve"> de 20</w:t>
      </w:r>
      <w:r w:rsidR="00CF7894" w:rsidRPr="00496275">
        <w:rPr>
          <w:rFonts w:ascii="Calibri" w:hAnsi="Calibri" w:cs="Arial"/>
          <w:bCs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496275">
        <w:rPr>
          <w:rFonts w:ascii="Calibri" w:hAnsi="Calibri" w:cs="Arial"/>
          <w:bCs/>
          <w:sz w:val="16"/>
          <w:szCs w:val="16"/>
        </w:rPr>
        <w:instrText xml:space="preserve"> FORMTEXT </w:instrText>
      </w:r>
      <w:r w:rsidR="00CF7894" w:rsidRPr="00496275">
        <w:rPr>
          <w:rFonts w:ascii="Calibri" w:hAnsi="Calibri" w:cs="Arial"/>
          <w:bCs/>
          <w:sz w:val="16"/>
          <w:szCs w:val="16"/>
        </w:rPr>
      </w:r>
      <w:r w:rsidR="00CF7894" w:rsidRPr="00496275">
        <w:rPr>
          <w:rFonts w:ascii="Calibri" w:hAnsi="Calibri" w:cs="Arial"/>
          <w:bCs/>
          <w:sz w:val="16"/>
          <w:szCs w:val="16"/>
        </w:rPr>
        <w:fldChar w:fldCharType="separate"/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="00CF7894" w:rsidRPr="00496275">
        <w:rPr>
          <w:rFonts w:ascii="Calibri" w:hAnsi="Calibri" w:cs="Arial"/>
          <w:bCs/>
          <w:sz w:val="16"/>
          <w:szCs w:val="16"/>
        </w:rPr>
        <w:fldChar w:fldCharType="end"/>
      </w:r>
      <w:bookmarkEnd w:id="2"/>
    </w:p>
    <w:p w:rsidR="00F22F1A" w:rsidRPr="004A1710" w:rsidRDefault="00F22F1A" w:rsidP="00F22F1A">
      <w:pPr>
        <w:jc w:val="both"/>
        <w:rPr>
          <w:rFonts w:ascii="Calibri" w:hAnsi="Calibri" w:cs="Arial"/>
          <w:b/>
          <w:bCs/>
          <w:sz w:val="16"/>
          <w:szCs w:val="16"/>
        </w:rPr>
      </w:pPr>
      <w:r w:rsidRPr="004A1710">
        <w:rPr>
          <w:rFonts w:ascii="Calibri" w:hAnsi="Calibri" w:cs="Arial"/>
          <w:b/>
          <w:bCs/>
          <w:sz w:val="16"/>
          <w:szCs w:val="16"/>
        </w:rPr>
        <w:t xml:space="preserve">1.  Datos del </w:t>
      </w:r>
      <w:r w:rsidR="00A8041E">
        <w:rPr>
          <w:rFonts w:ascii="Calibri" w:hAnsi="Calibri" w:cs="Arial"/>
          <w:b/>
          <w:bCs/>
          <w:sz w:val="16"/>
          <w:szCs w:val="16"/>
        </w:rPr>
        <w:t>Agente</w:t>
      </w:r>
    </w:p>
    <w:p w:rsidR="005767AF" w:rsidRPr="004A1710" w:rsidRDefault="00F22F1A" w:rsidP="00F22F1A">
      <w:pPr>
        <w:ind w:right="-22"/>
        <w:rPr>
          <w:rFonts w:ascii="Calibri" w:hAnsi="Calibri" w:cs="Arial"/>
          <w:sz w:val="16"/>
          <w:szCs w:val="16"/>
        </w:rPr>
      </w:pPr>
      <w:r w:rsidRPr="004A1710">
        <w:rPr>
          <w:rFonts w:ascii="Calibri" w:hAnsi="Calibri" w:cs="Arial"/>
          <w:sz w:val="16"/>
          <w:szCs w:val="16"/>
        </w:rPr>
        <w:t xml:space="preserve">Razón social: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4A1710">
        <w:rPr>
          <w:rFonts w:ascii="Calibri" w:hAnsi="Calibri" w:cs="Arial"/>
          <w:sz w:val="16"/>
          <w:szCs w:val="16"/>
        </w:rPr>
        <w:instrText xml:space="preserve"> FORMTEXT </w:instrText>
      </w:r>
      <w:r w:rsidRPr="004A1710">
        <w:rPr>
          <w:rFonts w:ascii="Calibri" w:hAnsi="Calibri" w:cs="Arial"/>
          <w:sz w:val="16"/>
          <w:szCs w:val="16"/>
        </w:rPr>
      </w:r>
      <w:r w:rsidRPr="004A1710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sz w:val="16"/>
          <w:szCs w:val="16"/>
        </w:rPr>
        <w:fldChar w:fldCharType="end"/>
      </w:r>
      <w:bookmarkEnd w:id="3"/>
    </w:p>
    <w:p w:rsidR="00F22F1A" w:rsidRPr="004A1710" w:rsidRDefault="005B6821" w:rsidP="005767AF">
      <w:pPr>
        <w:spacing w:line="360" w:lineRule="auto"/>
        <w:ind w:right="-22"/>
        <w:rPr>
          <w:rFonts w:ascii="Calibri" w:hAnsi="Calibri" w:cs="Arial"/>
          <w:sz w:val="16"/>
          <w:szCs w:val="16"/>
        </w:rPr>
      </w:pPr>
      <w:r w:rsidRPr="004A1710">
        <w:rPr>
          <w:rFonts w:ascii="Calibri" w:hAnsi="Calibri" w:cs="Arial"/>
          <w:sz w:val="16"/>
          <w:szCs w:val="16"/>
        </w:rPr>
        <w:t xml:space="preserve">CUIT: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A1710">
        <w:rPr>
          <w:rFonts w:ascii="Calibri" w:hAnsi="Calibri" w:cs="Arial"/>
          <w:sz w:val="16"/>
          <w:szCs w:val="16"/>
        </w:rPr>
        <w:instrText xml:space="preserve"> FORMTEXT </w:instrText>
      </w:r>
      <w:r w:rsidRPr="004A1710">
        <w:rPr>
          <w:rFonts w:ascii="Calibri" w:hAnsi="Calibri" w:cs="Arial"/>
          <w:sz w:val="16"/>
          <w:szCs w:val="16"/>
        </w:rPr>
      </w:r>
      <w:r w:rsidRPr="004A1710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sz w:val="16"/>
          <w:szCs w:val="16"/>
        </w:rPr>
        <w:fldChar w:fldCharType="end"/>
      </w:r>
    </w:p>
    <w:p w:rsidR="00000D55" w:rsidRPr="004A1710" w:rsidRDefault="00000D55" w:rsidP="005767AF">
      <w:pPr>
        <w:spacing w:line="360" w:lineRule="auto"/>
        <w:ind w:right="-22"/>
        <w:rPr>
          <w:rFonts w:ascii="Calibri" w:hAnsi="Calibri" w:cs="Arial"/>
          <w:b/>
          <w:bCs/>
          <w:sz w:val="16"/>
          <w:szCs w:val="16"/>
        </w:rPr>
      </w:pPr>
      <w:r w:rsidRPr="004A1710">
        <w:rPr>
          <w:rFonts w:ascii="Calibri" w:hAnsi="Calibri" w:cs="Arial"/>
          <w:b/>
          <w:sz w:val="16"/>
          <w:szCs w:val="16"/>
        </w:rPr>
        <w:t xml:space="preserve">2. </w:t>
      </w:r>
      <w:r w:rsidR="0037220E" w:rsidRPr="004A1710">
        <w:rPr>
          <w:rFonts w:ascii="Calibri" w:hAnsi="Calibri" w:cs="Arial"/>
          <w:b/>
          <w:sz w:val="16"/>
          <w:szCs w:val="16"/>
        </w:rPr>
        <w:t xml:space="preserve">El </w:t>
      </w:r>
      <w:r w:rsidR="00A8041E">
        <w:rPr>
          <w:rFonts w:ascii="Calibri" w:hAnsi="Calibri" w:cs="Arial"/>
          <w:b/>
          <w:sz w:val="16"/>
          <w:szCs w:val="16"/>
        </w:rPr>
        <w:t>Agente</w:t>
      </w:r>
      <w:r w:rsidRPr="004A1710">
        <w:rPr>
          <w:rFonts w:ascii="Calibri" w:hAnsi="Calibri" w:cs="Arial"/>
          <w:b/>
          <w:sz w:val="16"/>
          <w:szCs w:val="16"/>
        </w:rPr>
        <w:t xml:space="preserve"> </w:t>
      </w:r>
      <w:r w:rsidRPr="004A1710">
        <w:rPr>
          <w:rFonts w:ascii="Calibri" w:hAnsi="Calibri" w:cs="Arial"/>
          <w:b/>
          <w:bCs/>
          <w:sz w:val="16"/>
          <w:szCs w:val="16"/>
        </w:rPr>
        <w:t xml:space="preserve">solicita </w:t>
      </w:r>
      <w:r w:rsidR="00471323">
        <w:rPr>
          <w:rFonts w:ascii="Calibri" w:hAnsi="Calibri" w:cs="Arial"/>
          <w:b/>
          <w:bCs/>
          <w:sz w:val="16"/>
          <w:szCs w:val="16"/>
        </w:rPr>
        <w:t xml:space="preserve">a </w:t>
      </w:r>
      <w:r w:rsidR="002D70E2">
        <w:rPr>
          <w:rFonts w:ascii="Calibri" w:hAnsi="Calibri" w:cs="Arial"/>
          <w:b/>
          <w:bCs/>
          <w:sz w:val="16"/>
          <w:szCs w:val="16"/>
        </w:rPr>
        <w:t xml:space="preserve">Matba Rofex </w:t>
      </w:r>
      <w:r w:rsidR="00471323">
        <w:rPr>
          <w:rFonts w:ascii="Calibri" w:hAnsi="Calibri" w:cs="Arial"/>
          <w:b/>
          <w:bCs/>
          <w:sz w:val="16"/>
          <w:szCs w:val="16"/>
        </w:rPr>
        <w:t xml:space="preserve">S.A. </w:t>
      </w:r>
      <w:r w:rsidR="00062529" w:rsidRPr="004A1710">
        <w:rPr>
          <w:rFonts w:ascii="Calibri" w:hAnsi="Calibri" w:cs="Arial"/>
          <w:bCs/>
          <w:sz w:val="16"/>
          <w:szCs w:val="16"/>
        </w:rPr>
        <w:t>(</w:t>
      </w:r>
      <w:r w:rsidR="00062529" w:rsidRPr="004A1710">
        <w:rPr>
          <w:rFonts w:ascii="Calibri" w:hAnsi="Calibri" w:cs="Arial"/>
          <w:bCs/>
          <w:i/>
          <w:sz w:val="16"/>
          <w:szCs w:val="16"/>
        </w:rPr>
        <w:t>marcar con una cruz la opción que corresponda</w:t>
      </w:r>
      <w:r w:rsidR="00062529" w:rsidRPr="004A1710">
        <w:rPr>
          <w:rFonts w:ascii="Calibri" w:hAnsi="Calibri" w:cs="Arial"/>
          <w:bCs/>
          <w:sz w:val="16"/>
          <w:szCs w:val="16"/>
        </w:rPr>
        <w:t>)</w:t>
      </w:r>
      <w:r w:rsidR="00062529" w:rsidRPr="004A1710">
        <w:rPr>
          <w:rFonts w:ascii="Calibri" w:hAnsi="Calibri" w:cs="Arial"/>
          <w:b/>
          <w:bCs/>
          <w:sz w:val="16"/>
          <w:szCs w:val="16"/>
        </w:rPr>
        <w:t>:</w:t>
      </w:r>
    </w:p>
    <w:p w:rsidR="00000D55" w:rsidRPr="004A1710" w:rsidRDefault="00062529" w:rsidP="005767AF">
      <w:pPr>
        <w:spacing w:line="360" w:lineRule="auto"/>
        <w:ind w:right="-22"/>
        <w:rPr>
          <w:rFonts w:ascii="Calibri" w:hAnsi="Calibri" w:cs="Arial"/>
          <w:bCs/>
          <w:sz w:val="16"/>
          <w:szCs w:val="16"/>
        </w:rPr>
      </w:pPr>
      <w:r w:rsidRPr="004A1710">
        <w:rPr>
          <w:rFonts w:ascii="Calibri" w:hAnsi="Calibri" w:cs="Arial"/>
          <w:sz w:val="16"/>
          <w:szCs w:val="16"/>
        </w:rPr>
        <w:t xml:space="preserve">a-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1710">
        <w:rPr>
          <w:rFonts w:ascii="Calibri" w:hAnsi="Calibri" w:cs="Arial"/>
          <w:sz w:val="16"/>
          <w:szCs w:val="16"/>
        </w:rPr>
        <w:instrText xml:space="preserve"> FORMCHECKBOX </w:instrText>
      </w:r>
      <w:r w:rsidR="00003F9C">
        <w:rPr>
          <w:rFonts w:ascii="Calibri" w:hAnsi="Calibri" w:cs="Arial"/>
          <w:sz w:val="16"/>
          <w:szCs w:val="16"/>
        </w:rPr>
      </w:r>
      <w:r w:rsidR="00003F9C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4A1710">
        <w:rPr>
          <w:rFonts w:ascii="Calibri" w:hAnsi="Calibri" w:cs="Arial"/>
          <w:sz w:val="16"/>
          <w:szCs w:val="16"/>
        </w:rPr>
        <w:t xml:space="preserve"> </w:t>
      </w:r>
      <w:r w:rsidR="0077087A" w:rsidRPr="004A1710">
        <w:rPr>
          <w:rFonts w:ascii="Calibri" w:hAnsi="Calibri" w:cs="Arial"/>
          <w:sz w:val="16"/>
          <w:szCs w:val="16"/>
        </w:rPr>
        <w:t xml:space="preserve">el </w:t>
      </w:r>
      <w:r w:rsidRPr="004A1710">
        <w:rPr>
          <w:rFonts w:ascii="Calibri" w:hAnsi="Calibri" w:cs="Arial"/>
          <w:sz w:val="16"/>
          <w:szCs w:val="16"/>
        </w:rPr>
        <w:t xml:space="preserve">Alta del Operador </w:t>
      </w:r>
      <w:r w:rsidRPr="004A1710">
        <w:rPr>
          <w:rFonts w:ascii="Calibri" w:hAnsi="Calibri" w:cs="Arial"/>
          <w:bCs/>
          <w:sz w:val="16"/>
          <w:szCs w:val="16"/>
        </w:rPr>
        <w:t>y Usuario DMA</w:t>
      </w:r>
      <w:r w:rsidR="0077087A" w:rsidRPr="004A1710">
        <w:rPr>
          <w:rFonts w:ascii="Calibri" w:hAnsi="Calibri" w:cs="Arial"/>
          <w:bCs/>
          <w:sz w:val="16"/>
          <w:szCs w:val="16"/>
        </w:rPr>
        <w:t xml:space="preserve"> indicado en el punto 3.</w:t>
      </w:r>
    </w:p>
    <w:p w:rsidR="00062529" w:rsidRPr="004A1710" w:rsidRDefault="00062529" w:rsidP="00062529">
      <w:pPr>
        <w:spacing w:line="360" w:lineRule="auto"/>
        <w:ind w:right="-22"/>
        <w:rPr>
          <w:rFonts w:ascii="Calibri" w:hAnsi="Calibri" w:cs="Arial"/>
          <w:bCs/>
          <w:sz w:val="16"/>
          <w:szCs w:val="16"/>
        </w:rPr>
      </w:pPr>
      <w:r w:rsidRPr="004A1710">
        <w:rPr>
          <w:rFonts w:ascii="Calibri" w:hAnsi="Calibri" w:cs="Arial"/>
          <w:sz w:val="16"/>
          <w:szCs w:val="16"/>
        </w:rPr>
        <w:t xml:space="preserve">b-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1710">
        <w:rPr>
          <w:rFonts w:ascii="Calibri" w:hAnsi="Calibri" w:cs="Arial"/>
          <w:sz w:val="16"/>
          <w:szCs w:val="16"/>
        </w:rPr>
        <w:instrText xml:space="preserve"> FORMCHECKBOX </w:instrText>
      </w:r>
      <w:r w:rsidR="00003F9C">
        <w:rPr>
          <w:rFonts w:ascii="Calibri" w:hAnsi="Calibri" w:cs="Arial"/>
          <w:sz w:val="16"/>
          <w:szCs w:val="16"/>
        </w:rPr>
      </w:r>
      <w:r w:rsidR="00003F9C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4A1710">
        <w:rPr>
          <w:rFonts w:ascii="Calibri" w:hAnsi="Calibri" w:cs="Arial"/>
          <w:sz w:val="16"/>
          <w:szCs w:val="16"/>
        </w:rPr>
        <w:t xml:space="preserve"> </w:t>
      </w:r>
      <w:r w:rsidR="0077087A" w:rsidRPr="004A1710">
        <w:rPr>
          <w:rFonts w:ascii="Calibri" w:hAnsi="Calibri" w:cs="Arial"/>
          <w:sz w:val="16"/>
          <w:szCs w:val="16"/>
        </w:rPr>
        <w:t xml:space="preserve">la </w:t>
      </w:r>
      <w:r w:rsidRPr="004A1710">
        <w:rPr>
          <w:rFonts w:ascii="Calibri" w:hAnsi="Calibri" w:cs="Arial"/>
          <w:sz w:val="16"/>
          <w:szCs w:val="16"/>
        </w:rPr>
        <w:t xml:space="preserve">Baja del Operador </w:t>
      </w:r>
      <w:r w:rsidRPr="004A1710">
        <w:rPr>
          <w:rFonts w:ascii="Calibri" w:hAnsi="Calibri" w:cs="Arial"/>
          <w:bCs/>
          <w:sz w:val="16"/>
          <w:szCs w:val="16"/>
        </w:rPr>
        <w:t>y Usuario DMA</w:t>
      </w:r>
      <w:r w:rsidR="0077087A" w:rsidRPr="004A1710">
        <w:rPr>
          <w:rFonts w:ascii="Calibri" w:hAnsi="Calibri" w:cs="Arial"/>
          <w:bCs/>
          <w:sz w:val="16"/>
          <w:szCs w:val="16"/>
        </w:rPr>
        <w:t xml:space="preserve"> indicado en el punto 3.</w:t>
      </w:r>
    </w:p>
    <w:p w:rsidR="00062529" w:rsidRPr="004A1710" w:rsidRDefault="00062529" w:rsidP="00062529">
      <w:pPr>
        <w:spacing w:line="360" w:lineRule="auto"/>
        <w:ind w:right="-22"/>
        <w:rPr>
          <w:rFonts w:ascii="Calibri" w:hAnsi="Calibri" w:cs="Arial"/>
          <w:bCs/>
          <w:sz w:val="16"/>
          <w:szCs w:val="16"/>
        </w:rPr>
      </w:pPr>
      <w:r w:rsidRPr="004A1710">
        <w:rPr>
          <w:rFonts w:ascii="Calibri" w:hAnsi="Calibri" w:cs="Arial"/>
          <w:sz w:val="16"/>
          <w:szCs w:val="16"/>
        </w:rPr>
        <w:t xml:space="preserve">c- </w:t>
      </w:r>
      <w:r w:rsidR="0077087A" w:rsidRPr="004A1710">
        <w:rPr>
          <w:rFonts w:ascii="Calibri" w:hAnsi="Calibri" w:cs="Arial"/>
          <w:sz w:val="16"/>
          <w:szCs w:val="16"/>
        </w:rPr>
        <w:t xml:space="preserve">la </w:t>
      </w:r>
      <w:r w:rsidR="001323C2" w:rsidRPr="004A1710">
        <w:rPr>
          <w:rFonts w:ascii="Calibri" w:hAnsi="Calibri" w:cs="Arial"/>
          <w:sz w:val="16"/>
          <w:szCs w:val="16"/>
        </w:rPr>
        <w:t>MODIFICACIÓ</w:t>
      </w:r>
      <w:r w:rsidRPr="004A1710">
        <w:rPr>
          <w:rFonts w:ascii="Calibri" w:hAnsi="Calibri" w:cs="Arial"/>
          <w:sz w:val="16"/>
          <w:szCs w:val="16"/>
        </w:rPr>
        <w:t xml:space="preserve">N de e-mail </w:t>
      </w:r>
      <w:bookmarkStart w:id="4" w:name="_GoBack"/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A1710">
        <w:rPr>
          <w:rFonts w:ascii="Calibri" w:hAnsi="Calibri" w:cs="Arial"/>
          <w:sz w:val="16"/>
          <w:szCs w:val="16"/>
        </w:rPr>
        <w:instrText xml:space="preserve"> FORMCHECKBOX </w:instrText>
      </w:r>
      <w:r w:rsidR="00003F9C">
        <w:rPr>
          <w:rFonts w:ascii="Calibri" w:hAnsi="Calibri" w:cs="Arial"/>
          <w:sz w:val="16"/>
          <w:szCs w:val="16"/>
        </w:rPr>
      </w:r>
      <w:r w:rsidR="00003F9C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bookmarkEnd w:id="4"/>
      <w:r w:rsidRPr="004A1710">
        <w:rPr>
          <w:rFonts w:ascii="Calibri" w:hAnsi="Calibri" w:cs="Arial"/>
          <w:sz w:val="16"/>
          <w:szCs w:val="16"/>
        </w:rPr>
        <w:t xml:space="preserve">  y/o teléfono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A1710">
        <w:rPr>
          <w:rFonts w:ascii="Calibri" w:hAnsi="Calibri" w:cs="Arial"/>
          <w:sz w:val="16"/>
          <w:szCs w:val="16"/>
        </w:rPr>
        <w:instrText xml:space="preserve"> FORMCHECKBOX </w:instrText>
      </w:r>
      <w:r w:rsidR="00003F9C">
        <w:rPr>
          <w:rFonts w:ascii="Calibri" w:hAnsi="Calibri" w:cs="Arial"/>
          <w:sz w:val="16"/>
          <w:szCs w:val="16"/>
        </w:rPr>
      </w:r>
      <w:r w:rsidR="00003F9C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4A1710">
        <w:rPr>
          <w:rFonts w:ascii="Calibri" w:hAnsi="Calibri" w:cs="Arial"/>
          <w:bCs/>
          <w:sz w:val="16"/>
          <w:szCs w:val="16"/>
        </w:rPr>
        <w:t xml:space="preserve">  del Operador y Usuario DMA</w:t>
      </w:r>
      <w:r w:rsidR="0077087A" w:rsidRPr="004A1710">
        <w:rPr>
          <w:rFonts w:ascii="Calibri" w:hAnsi="Calibri" w:cs="Arial"/>
          <w:bCs/>
          <w:sz w:val="16"/>
          <w:szCs w:val="16"/>
        </w:rPr>
        <w:t xml:space="preserve"> indicado en el punto 3.</w:t>
      </w:r>
    </w:p>
    <w:p w:rsidR="00B53481" w:rsidRPr="004A1710" w:rsidRDefault="00062529" w:rsidP="004A7C62">
      <w:pPr>
        <w:spacing w:line="360" w:lineRule="auto"/>
        <w:jc w:val="both"/>
        <w:rPr>
          <w:rFonts w:ascii="Calibri" w:hAnsi="Calibri" w:cs="Arial"/>
          <w:b/>
          <w:bCs/>
          <w:sz w:val="16"/>
          <w:szCs w:val="16"/>
        </w:rPr>
      </w:pPr>
      <w:r w:rsidRPr="004A1710">
        <w:rPr>
          <w:rFonts w:ascii="Calibri" w:hAnsi="Calibri" w:cs="Arial"/>
          <w:b/>
          <w:bCs/>
          <w:sz w:val="16"/>
          <w:szCs w:val="16"/>
        </w:rPr>
        <w:t>3</w:t>
      </w:r>
      <w:r w:rsidR="00B53481" w:rsidRPr="004A1710">
        <w:rPr>
          <w:rFonts w:ascii="Calibri" w:hAnsi="Calibri" w:cs="Arial"/>
          <w:b/>
          <w:bCs/>
          <w:sz w:val="16"/>
          <w:szCs w:val="16"/>
        </w:rPr>
        <w:t xml:space="preserve">. </w:t>
      </w:r>
      <w:r w:rsidR="009A46F9" w:rsidRPr="004A1710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B53481" w:rsidRPr="004A1710">
        <w:rPr>
          <w:rFonts w:ascii="Calibri" w:hAnsi="Calibri" w:cs="Arial"/>
          <w:b/>
          <w:bCs/>
          <w:sz w:val="16"/>
          <w:szCs w:val="16"/>
        </w:rPr>
        <w:t>Datos del Operador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559"/>
        <w:gridCol w:w="3686"/>
      </w:tblGrid>
      <w:tr w:rsidR="005767AF" w:rsidRPr="004A1710" w:rsidTr="004F74DF">
        <w:trPr>
          <w:trHeight w:val="284"/>
        </w:trPr>
        <w:tc>
          <w:tcPr>
            <w:tcW w:w="2977" w:type="dxa"/>
            <w:vAlign w:val="center"/>
          </w:tcPr>
          <w:p w:rsidR="00A72EB3" w:rsidRPr="004A1710" w:rsidRDefault="00A72EB3" w:rsidP="0000190F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bCs/>
                <w:sz w:val="16"/>
                <w:szCs w:val="16"/>
              </w:rPr>
              <w:t xml:space="preserve">Nombre y </w:t>
            </w:r>
            <w:r w:rsidR="00244CEF" w:rsidRPr="004A1710">
              <w:rPr>
                <w:rFonts w:ascii="Calibri" w:hAnsi="Calibri" w:cs="Arial"/>
                <w:bCs/>
                <w:sz w:val="16"/>
                <w:szCs w:val="16"/>
              </w:rPr>
              <w:t>A</w:t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t xml:space="preserve">pellido del Operador </w:t>
            </w:r>
          </w:p>
        </w:tc>
        <w:tc>
          <w:tcPr>
            <w:tcW w:w="3827" w:type="dxa"/>
            <w:gridSpan w:val="2"/>
            <w:vAlign w:val="center"/>
          </w:tcPr>
          <w:p w:rsidR="00A72EB3" w:rsidRPr="004A1710" w:rsidRDefault="00CF7894" w:rsidP="0000190F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72EB3" w:rsidRPr="004A1710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vAlign w:val="center"/>
          </w:tcPr>
          <w:p w:rsidR="00A72EB3" w:rsidRPr="004A1710" w:rsidRDefault="00A72EB3" w:rsidP="0000190F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bCs/>
                <w:sz w:val="16"/>
                <w:szCs w:val="16"/>
              </w:rPr>
              <w:t xml:space="preserve">CUIL: </w:t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</w:tr>
      <w:tr w:rsidR="005767AF" w:rsidRPr="004A1710" w:rsidTr="004F74DF">
        <w:trPr>
          <w:trHeight w:val="284"/>
        </w:trPr>
        <w:tc>
          <w:tcPr>
            <w:tcW w:w="2977" w:type="dxa"/>
            <w:vAlign w:val="center"/>
          </w:tcPr>
          <w:p w:rsidR="00A72EB3" w:rsidRPr="004A1710" w:rsidRDefault="00A72EB3" w:rsidP="0000190F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bCs/>
                <w:sz w:val="16"/>
                <w:szCs w:val="16"/>
              </w:rPr>
              <w:t xml:space="preserve">E-mail  institucional </w:t>
            </w:r>
            <w:r w:rsidR="00494AC7" w:rsidRPr="004A1710">
              <w:rPr>
                <w:rFonts w:ascii="Calibri" w:hAnsi="Calibri" w:cs="Arial"/>
                <w:bCs/>
                <w:sz w:val="16"/>
                <w:szCs w:val="16"/>
              </w:rPr>
              <w:t>del Operador</w:t>
            </w:r>
          </w:p>
        </w:tc>
        <w:tc>
          <w:tcPr>
            <w:tcW w:w="3827" w:type="dxa"/>
            <w:gridSpan w:val="2"/>
            <w:vAlign w:val="center"/>
          </w:tcPr>
          <w:p w:rsidR="00A72EB3" w:rsidRPr="004A1710" w:rsidRDefault="00CF7894" w:rsidP="0000190F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2EB3" w:rsidRPr="004A1710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72EB3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A72EB3" w:rsidRPr="004A1710" w:rsidRDefault="00A72EB3" w:rsidP="0000190F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bCs/>
                <w:sz w:val="16"/>
                <w:szCs w:val="16"/>
              </w:rPr>
              <w:t xml:space="preserve">Teléfono de contacto: </w:t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1710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F7894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274D89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                   Celular de contacto: </w:t>
            </w:r>
            <w:r w:rsidR="00274D89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4D89" w:rsidRPr="004A1710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274D89" w:rsidRPr="004A1710">
              <w:rPr>
                <w:rFonts w:ascii="Calibri" w:hAnsi="Calibri" w:cs="Arial"/>
                <w:bCs/>
                <w:sz w:val="16"/>
                <w:szCs w:val="16"/>
              </w:rPr>
            </w:r>
            <w:r w:rsidR="00274D89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274D89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274D89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274D89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274D89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274D89" w:rsidRPr="004A17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274D89" w:rsidRPr="004A1710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274D89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</w:p>
        </w:tc>
      </w:tr>
      <w:tr w:rsidR="004638B9" w:rsidRPr="004A1710" w:rsidTr="00E7663E">
        <w:trPr>
          <w:trHeight w:val="284"/>
        </w:trPr>
        <w:tc>
          <w:tcPr>
            <w:tcW w:w="10490" w:type="dxa"/>
            <w:gridSpan w:val="4"/>
            <w:vAlign w:val="center"/>
          </w:tcPr>
          <w:p w:rsidR="004638B9" w:rsidRPr="004A1710" w:rsidRDefault="004638B9" w:rsidP="00A569AB">
            <w:pPr>
              <w:spacing w:line="360" w:lineRule="auto"/>
              <w:ind w:left="-74"/>
              <w:rPr>
                <w:rFonts w:ascii="Calibri" w:hAnsi="Calibri" w:cs="Arial"/>
                <w:sz w:val="16"/>
                <w:szCs w:val="16"/>
              </w:rPr>
            </w:pPr>
            <w:r w:rsidRPr="004A1710">
              <w:rPr>
                <w:rFonts w:ascii="Calibri" w:hAnsi="Calibri" w:cs="Arial"/>
                <w:sz w:val="16"/>
                <w:szCs w:val="16"/>
              </w:rPr>
              <w:t>Nro. de Cuenta/Cuentas asociada/s:</w:t>
            </w:r>
            <w:r w:rsidR="001D6752" w:rsidRPr="004A17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D6752" w:rsidRPr="004A1710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1D6752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D6752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D6752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D6752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D6752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E7A17" w:rsidRPr="004A1710" w:rsidTr="007D6232">
        <w:trPr>
          <w:trHeight w:val="284"/>
        </w:trPr>
        <w:tc>
          <w:tcPr>
            <w:tcW w:w="5245" w:type="dxa"/>
            <w:gridSpan w:val="2"/>
            <w:vAlign w:val="center"/>
          </w:tcPr>
          <w:p w:rsidR="002E7A17" w:rsidRPr="004A1710" w:rsidRDefault="002E7A17" w:rsidP="00D7508A">
            <w:pPr>
              <w:spacing w:line="360" w:lineRule="auto"/>
              <w:ind w:left="-74"/>
              <w:rPr>
                <w:rFonts w:ascii="Calibri" w:hAnsi="Calibri" w:cs="Arial"/>
                <w:sz w:val="16"/>
                <w:szCs w:val="16"/>
              </w:rPr>
            </w:pPr>
            <w:r w:rsidRPr="004A1710">
              <w:rPr>
                <w:rFonts w:ascii="Calibri" w:hAnsi="Calibri" w:cs="Arial"/>
                <w:sz w:val="16"/>
                <w:szCs w:val="16"/>
              </w:rPr>
              <w:t>Razón social de la Empresa a la que pertenece el Operador (</w:t>
            </w:r>
            <w:r w:rsidRPr="004A1710">
              <w:rPr>
                <w:rFonts w:ascii="Calibri" w:hAnsi="Calibri" w:cs="Arial"/>
                <w:i/>
                <w:sz w:val="16"/>
                <w:szCs w:val="16"/>
              </w:rPr>
              <w:t>completar sólo en caso de corresponder</w:t>
            </w:r>
            <w:r w:rsidRPr="004A1710">
              <w:rPr>
                <w:rFonts w:ascii="Calibri" w:hAnsi="Calibri" w:cs="Arial"/>
                <w:sz w:val="16"/>
                <w:szCs w:val="16"/>
              </w:rPr>
              <w:t xml:space="preserve">): </w:t>
            </w:r>
            <w:r w:rsidRPr="004A1710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1710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4A1710">
              <w:rPr>
                <w:rFonts w:ascii="Calibri" w:hAnsi="Calibri" w:cs="Arial"/>
                <w:sz w:val="16"/>
                <w:szCs w:val="16"/>
              </w:rPr>
            </w:r>
            <w:r w:rsidRPr="004A171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4A1710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:rsidR="002E7A17" w:rsidRPr="004A1710" w:rsidRDefault="00911174" w:rsidP="00D7508A">
            <w:pPr>
              <w:spacing w:line="360" w:lineRule="auto"/>
              <w:ind w:left="-74"/>
              <w:rPr>
                <w:rFonts w:ascii="Calibri" w:hAnsi="Calibri" w:cs="Arial"/>
                <w:sz w:val="16"/>
                <w:szCs w:val="16"/>
              </w:rPr>
            </w:pPr>
            <w:r w:rsidRPr="004A1710">
              <w:rPr>
                <w:rFonts w:ascii="Calibri" w:hAnsi="Calibri" w:cs="Arial"/>
                <w:sz w:val="16"/>
                <w:szCs w:val="16"/>
              </w:rPr>
              <w:t xml:space="preserve">CUIT </w:t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  <w:t>de la Empresa a la que pertenece el Operador(</w:t>
            </w:r>
            <w:r w:rsidR="002E7A17" w:rsidRPr="004A1710">
              <w:rPr>
                <w:rFonts w:ascii="Calibri" w:hAnsi="Calibri" w:cs="Arial"/>
                <w:i/>
                <w:sz w:val="16"/>
                <w:szCs w:val="16"/>
              </w:rPr>
              <w:t>completar sólo en caso de corresponder</w:t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  <w:t xml:space="preserve">): </w:t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2E7A17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2E7A17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2E7A17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2E7A17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2E7A17" w:rsidRPr="004A1710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2E7A17" w:rsidRPr="004A1710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9A46F9" w:rsidRPr="00496275" w:rsidTr="00E7663E">
        <w:trPr>
          <w:trHeight w:val="284"/>
        </w:trPr>
        <w:tc>
          <w:tcPr>
            <w:tcW w:w="10490" w:type="dxa"/>
            <w:gridSpan w:val="4"/>
            <w:vAlign w:val="center"/>
          </w:tcPr>
          <w:p w:rsidR="009A46F9" w:rsidRPr="00496275" w:rsidRDefault="009A46F9" w:rsidP="00A569AB">
            <w:pPr>
              <w:spacing w:line="360" w:lineRule="auto"/>
              <w:ind w:left="-74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A1710">
              <w:rPr>
                <w:rFonts w:ascii="Calibri" w:hAnsi="Calibri" w:cs="Arial"/>
                <w:sz w:val="16"/>
                <w:szCs w:val="16"/>
              </w:rPr>
              <w:t>Autoriz</w:t>
            </w:r>
            <w:r w:rsidR="00A569AB" w:rsidRPr="004A1710">
              <w:rPr>
                <w:rFonts w:ascii="Calibri" w:hAnsi="Calibri" w:cs="Arial"/>
                <w:sz w:val="16"/>
                <w:szCs w:val="16"/>
              </w:rPr>
              <w:t>amos</w:t>
            </w:r>
            <w:r w:rsidRPr="004A1710">
              <w:rPr>
                <w:rFonts w:ascii="Calibri" w:hAnsi="Calibri" w:cs="Arial"/>
                <w:sz w:val="16"/>
                <w:szCs w:val="16"/>
              </w:rPr>
              <w:t xml:space="preserve"> al Operador a contactar a la Mesa de Operaciones por cuestiones vinculadas a la operatoria SI </w:t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710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sz w:val="16"/>
                <w:szCs w:val="16"/>
              </w:rPr>
            </w:r>
            <w:r w:rsidR="00003F9C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A1710">
              <w:rPr>
                <w:rFonts w:ascii="Calibri" w:hAnsi="Calibri" w:cs="Arial"/>
                <w:sz w:val="16"/>
                <w:szCs w:val="16"/>
              </w:rPr>
              <w:t xml:space="preserve"> / NO </w:t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710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sz w:val="16"/>
                <w:szCs w:val="16"/>
              </w:rPr>
            </w:r>
            <w:r w:rsidR="00003F9C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CF7894" w:rsidRPr="004A1710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9A46F9" w:rsidRDefault="009A46F9" w:rsidP="00A72EB3">
      <w:pPr>
        <w:jc w:val="both"/>
        <w:rPr>
          <w:rFonts w:ascii="Calibri" w:hAnsi="Calibri" w:cs="Arial"/>
          <w:sz w:val="16"/>
          <w:szCs w:val="16"/>
        </w:rPr>
      </w:pPr>
    </w:p>
    <w:p w:rsidR="00B53481" w:rsidRPr="00496275" w:rsidRDefault="0012314D" w:rsidP="00A72EB3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4</w:t>
      </w:r>
      <w:r w:rsidR="004A7C62" w:rsidRPr="00496275">
        <w:rPr>
          <w:rFonts w:ascii="Calibri" w:hAnsi="Calibri" w:cs="Arial"/>
          <w:b/>
          <w:bCs/>
          <w:sz w:val="16"/>
          <w:szCs w:val="16"/>
        </w:rPr>
        <w:t xml:space="preserve">. </w:t>
      </w:r>
      <w:r w:rsidR="00B53481" w:rsidRPr="00496275">
        <w:rPr>
          <w:rFonts w:ascii="Calibri" w:hAnsi="Calibri" w:cs="Arial"/>
          <w:b/>
          <w:bCs/>
          <w:sz w:val="16"/>
          <w:szCs w:val="16"/>
        </w:rPr>
        <w:t>Declaraciones</w:t>
      </w:r>
      <w:r w:rsidR="007E5BF6" w:rsidRPr="0049627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5F0F38" w:rsidRDefault="00C66913" w:rsidP="005F0F38">
      <w:pPr>
        <w:jc w:val="both"/>
        <w:rPr>
          <w:rFonts w:ascii="Calibri" w:hAnsi="Calibri" w:cs="Arial"/>
          <w:sz w:val="16"/>
          <w:szCs w:val="16"/>
        </w:rPr>
      </w:pPr>
      <w:r w:rsidRPr="004B6B74">
        <w:rPr>
          <w:rFonts w:ascii="Calibri" w:hAnsi="Calibri" w:cs="Arial"/>
          <w:sz w:val="16"/>
          <w:szCs w:val="16"/>
        </w:rPr>
        <w:t xml:space="preserve">Autorizamos </w:t>
      </w:r>
      <w:r w:rsidR="009D6A2E" w:rsidRPr="004B6B74">
        <w:rPr>
          <w:rFonts w:ascii="Calibri" w:hAnsi="Calibri" w:cs="Arial"/>
          <w:sz w:val="16"/>
          <w:szCs w:val="16"/>
        </w:rPr>
        <w:t>al Operador</w:t>
      </w:r>
      <w:r w:rsidR="00062529">
        <w:rPr>
          <w:rFonts w:ascii="Calibri" w:hAnsi="Calibri" w:cs="Arial"/>
          <w:sz w:val="16"/>
          <w:szCs w:val="16"/>
        </w:rPr>
        <w:t xml:space="preserve"> -</w:t>
      </w:r>
      <w:r w:rsidR="00062529" w:rsidRPr="00496275">
        <w:rPr>
          <w:rFonts w:ascii="Calibri" w:hAnsi="Calibri" w:cs="Arial"/>
          <w:sz w:val="16"/>
          <w:szCs w:val="16"/>
        </w:rPr>
        <w:t>qu</w:t>
      </w:r>
      <w:r w:rsidR="00794D19">
        <w:rPr>
          <w:rFonts w:ascii="Calibri" w:hAnsi="Calibri" w:cs="Arial"/>
          <w:sz w:val="16"/>
          <w:szCs w:val="16"/>
        </w:rPr>
        <w:t>ien</w:t>
      </w:r>
      <w:r w:rsidR="00062529" w:rsidRPr="00496275">
        <w:rPr>
          <w:rFonts w:ascii="Calibri" w:hAnsi="Calibri" w:cs="Arial"/>
          <w:sz w:val="16"/>
          <w:szCs w:val="16"/>
        </w:rPr>
        <w:t xml:space="preserve"> actuará en</w:t>
      </w:r>
      <w:r w:rsidR="00062529">
        <w:rPr>
          <w:rFonts w:ascii="Calibri" w:hAnsi="Calibri" w:cs="Arial"/>
          <w:sz w:val="16"/>
          <w:szCs w:val="16"/>
        </w:rPr>
        <w:t xml:space="preserve"> </w:t>
      </w:r>
      <w:r w:rsidR="00062529" w:rsidRPr="00496275">
        <w:rPr>
          <w:rFonts w:ascii="Calibri" w:hAnsi="Calibri" w:cs="Arial"/>
          <w:sz w:val="16"/>
          <w:szCs w:val="16"/>
        </w:rPr>
        <w:t xml:space="preserve"> nombre y </w:t>
      </w:r>
      <w:r w:rsidR="00062529">
        <w:rPr>
          <w:rFonts w:ascii="Calibri" w:hAnsi="Calibri" w:cs="Arial"/>
          <w:sz w:val="16"/>
          <w:szCs w:val="16"/>
        </w:rPr>
        <w:t xml:space="preserve"> por </w:t>
      </w:r>
      <w:r w:rsidR="00062529" w:rsidRPr="00496275">
        <w:rPr>
          <w:rFonts w:ascii="Calibri" w:hAnsi="Calibri" w:cs="Arial"/>
          <w:sz w:val="16"/>
          <w:szCs w:val="16"/>
        </w:rPr>
        <w:t>cuenta</w:t>
      </w:r>
      <w:r w:rsidR="00062529">
        <w:rPr>
          <w:rFonts w:ascii="Calibri" w:hAnsi="Calibri" w:cs="Arial"/>
          <w:sz w:val="16"/>
          <w:szCs w:val="16"/>
        </w:rPr>
        <w:t xml:space="preserve"> </w:t>
      </w:r>
      <w:r w:rsidR="00D7508A" w:rsidRPr="00496275">
        <w:rPr>
          <w:rFonts w:ascii="Calibri" w:hAnsi="Calibri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508A" w:rsidRPr="00496275">
        <w:rPr>
          <w:rFonts w:ascii="Calibri" w:hAnsi="Calibri" w:cs="Arial"/>
          <w:sz w:val="16"/>
          <w:szCs w:val="16"/>
        </w:rPr>
        <w:instrText xml:space="preserve"> FORMCHECKBOX </w:instrText>
      </w:r>
      <w:r w:rsidR="00003F9C">
        <w:rPr>
          <w:rFonts w:ascii="Calibri" w:hAnsi="Calibri" w:cs="Arial"/>
          <w:sz w:val="16"/>
          <w:szCs w:val="16"/>
        </w:rPr>
      </w:r>
      <w:r w:rsidR="00003F9C">
        <w:rPr>
          <w:rFonts w:ascii="Calibri" w:hAnsi="Calibri" w:cs="Arial"/>
          <w:sz w:val="16"/>
          <w:szCs w:val="16"/>
        </w:rPr>
        <w:fldChar w:fldCharType="separate"/>
      </w:r>
      <w:r w:rsidR="00D7508A" w:rsidRPr="00496275">
        <w:rPr>
          <w:rFonts w:ascii="Calibri" w:hAnsi="Calibri" w:cs="Arial"/>
          <w:sz w:val="16"/>
          <w:szCs w:val="16"/>
        </w:rPr>
        <w:fldChar w:fldCharType="end"/>
      </w:r>
      <w:r w:rsidR="00D7508A">
        <w:rPr>
          <w:rFonts w:ascii="Calibri" w:hAnsi="Calibri" w:cs="Arial"/>
          <w:sz w:val="16"/>
          <w:szCs w:val="16"/>
        </w:rPr>
        <w:t xml:space="preserve"> propia</w:t>
      </w:r>
      <w:r w:rsidR="004B49F0">
        <w:rPr>
          <w:rFonts w:ascii="Calibri" w:hAnsi="Calibri" w:cs="Arial"/>
          <w:sz w:val="16"/>
          <w:szCs w:val="16"/>
        </w:rPr>
        <w:t xml:space="preserve"> </w:t>
      </w:r>
      <w:r w:rsidR="00D7508A">
        <w:rPr>
          <w:rFonts w:ascii="Calibri" w:hAnsi="Calibri" w:cs="Arial"/>
          <w:sz w:val="16"/>
          <w:szCs w:val="16"/>
        </w:rPr>
        <w:t>/</w:t>
      </w:r>
      <w:r w:rsidR="004B49F0">
        <w:rPr>
          <w:rFonts w:ascii="Calibri" w:hAnsi="Calibri" w:cs="Arial"/>
          <w:sz w:val="16"/>
          <w:szCs w:val="16"/>
        </w:rPr>
        <w:t xml:space="preserve"> </w:t>
      </w:r>
      <w:r w:rsidR="00D7508A" w:rsidRPr="00496275">
        <w:rPr>
          <w:rFonts w:ascii="Calibri" w:hAnsi="Calibri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508A" w:rsidRPr="00496275">
        <w:rPr>
          <w:rFonts w:ascii="Calibri" w:hAnsi="Calibri" w:cs="Arial"/>
          <w:sz w:val="16"/>
          <w:szCs w:val="16"/>
        </w:rPr>
        <w:instrText xml:space="preserve"> FORMCHECKBOX </w:instrText>
      </w:r>
      <w:r w:rsidR="00003F9C">
        <w:rPr>
          <w:rFonts w:ascii="Calibri" w:hAnsi="Calibri" w:cs="Arial"/>
          <w:sz w:val="16"/>
          <w:szCs w:val="16"/>
        </w:rPr>
      </w:r>
      <w:r w:rsidR="00003F9C">
        <w:rPr>
          <w:rFonts w:ascii="Calibri" w:hAnsi="Calibri" w:cs="Arial"/>
          <w:sz w:val="16"/>
          <w:szCs w:val="16"/>
        </w:rPr>
        <w:fldChar w:fldCharType="separate"/>
      </w:r>
      <w:r w:rsidR="00D7508A" w:rsidRPr="00496275">
        <w:rPr>
          <w:rFonts w:ascii="Calibri" w:hAnsi="Calibri" w:cs="Arial"/>
          <w:sz w:val="16"/>
          <w:szCs w:val="16"/>
        </w:rPr>
        <w:fldChar w:fldCharType="end"/>
      </w:r>
      <w:r w:rsidR="00D7508A">
        <w:rPr>
          <w:rFonts w:ascii="Calibri" w:hAnsi="Calibri" w:cs="Arial"/>
          <w:sz w:val="16"/>
          <w:szCs w:val="16"/>
        </w:rPr>
        <w:t xml:space="preserve"> de la empresa </w:t>
      </w:r>
      <w:r w:rsidR="00D7508A" w:rsidRPr="001323C2">
        <w:rPr>
          <w:rFonts w:ascii="Calibri" w:hAnsi="Calibri" w:cs="Arial"/>
          <w:bCs/>
          <w:sz w:val="16"/>
          <w:szCs w:val="16"/>
        </w:rPr>
        <w:t>(</w:t>
      </w:r>
      <w:r w:rsidR="00D7508A" w:rsidRPr="001323C2">
        <w:rPr>
          <w:rFonts w:ascii="Calibri" w:hAnsi="Calibri" w:cs="Arial"/>
          <w:bCs/>
          <w:i/>
          <w:sz w:val="16"/>
          <w:szCs w:val="16"/>
        </w:rPr>
        <w:t>marcar con una cruz la opción que corresponda</w:t>
      </w:r>
      <w:r w:rsidR="00D7508A" w:rsidRPr="001323C2">
        <w:rPr>
          <w:rFonts w:ascii="Calibri" w:hAnsi="Calibri" w:cs="Arial"/>
          <w:bCs/>
          <w:sz w:val="16"/>
          <w:szCs w:val="16"/>
        </w:rPr>
        <w:t>)</w:t>
      </w:r>
      <w:r w:rsidR="00062529">
        <w:rPr>
          <w:rFonts w:ascii="Calibri" w:hAnsi="Calibri" w:cs="Arial"/>
          <w:sz w:val="16"/>
          <w:szCs w:val="16"/>
        </w:rPr>
        <w:t>-</w:t>
      </w:r>
      <w:r w:rsidR="009D6A2E" w:rsidRPr="004B6B74">
        <w:rPr>
          <w:rFonts w:ascii="Calibri" w:hAnsi="Calibri" w:cs="Arial"/>
          <w:sz w:val="16"/>
          <w:szCs w:val="16"/>
        </w:rPr>
        <w:t xml:space="preserve"> a ingresar </w:t>
      </w:r>
      <w:r w:rsidR="00217A75" w:rsidRPr="004B6B74">
        <w:rPr>
          <w:rFonts w:ascii="Calibri" w:hAnsi="Calibri" w:cs="Arial"/>
          <w:sz w:val="16"/>
          <w:szCs w:val="16"/>
        </w:rPr>
        <w:t>ofertas</w:t>
      </w:r>
      <w:r w:rsidR="00062529">
        <w:rPr>
          <w:rFonts w:ascii="Calibri" w:hAnsi="Calibri" w:cs="Arial"/>
          <w:sz w:val="16"/>
          <w:szCs w:val="16"/>
        </w:rPr>
        <w:t xml:space="preserve"> y/o ejecutar operaciones</w:t>
      </w:r>
      <w:r w:rsidR="00217A75" w:rsidRPr="004B6B74">
        <w:rPr>
          <w:rFonts w:ascii="Calibri" w:hAnsi="Calibri" w:cs="Arial"/>
          <w:sz w:val="16"/>
          <w:szCs w:val="16"/>
        </w:rPr>
        <w:t xml:space="preserve"> </w:t>
      </w:r>
      <w:r w:rsidR="009D6A2E" w:rsidRPr="004B6B74">
        <w:rPr>
          <w:rFonts w:ascii="Calibri" w:hAnsi="Calibri" w:cs="Arial"/>
          <w:sz w:val="16"/>
          <w:szCs w:val="16"/>
        </w:rPr>
        <w:t xml:space="preserve">en </w:t>
      </w:r>
      <w:r w:rsidR="00FD3504" w:rsidRPr="004B6B74">
        <w:rPr>
          <w:rFonts w:ascii="Calibri" w:hAnsi="Calibri" w:cs="Arial"/>
          <w:sz w:val="16"/>
          <w:szCs w:val="16"/>
        </w:rPr>
        <w:t>el sistema de negociación electrónic</w:t>
      </w:r>
      <w:r w:rsidR="004B6B74" w:rsidRPr="004B6B74">
        <w:rPr>
          <w:rFonts w:ascii="Calibri" w:hAnsi="Calibri" w:cs="Arial"/>
          <w:sz w:val="16"/>
          <w:szCs w:val="16"/>
        </w:rPr>
        <w:t>o</w:t>
      </w:r>
      <w:r w:rsidR="00FD3504" w:rsidRPr="004B6B74">
        <w:rPr>
          <w:rFonts w:ascii="Calibri" w:hAnsi="Calibri" w:cs="Arial"/>
          <w:sz w:val="16"/>
          <w:szCs w:val="16"/>
        </w:rPr>
        <w:t xml:space="preserve"> </w:t>
      </w:r>
      <w:r w:rsidR="004B6B74" w:rsidRPr="004B6B74">
        <w:rPr>
          <w:rFonts w:ascii="Calibri" w:hAnsi="Calibri" w:cs="Arial"/>
          <w:sz w:val="16"/>
          <w:szCs w:val="16"/>
        </w:rPr>
        <w:t>e-</w:t>
      </w:r>
      <w:r w:rsidR="004B6B74">
        <w:rPr>
          <w:rFonts w:ascii="Calibri" w:hAnsi="Calibri" w:cs="Arial"/>
          <w:sz w:val="16"/>
          <w:szCs w:val="16"/>
        </w:rPr>
        <w:t>ROFEX</w:t>
      </w:r>
      <w:r w:rsidR="00062529">
        <w:rPr>
          <w:rFonts w:ascii="Calibri" w:hAnsi="Calibri" w:cs="Arial"/>
          <w:sz w:val="16"/>
          <w:szCs w:val="16"/>
        </w:rPr>
        <w:t>, bajo responsabilidad</w:t>
      </w:r>
      <w:r w:rsidR="00062529" w:rsidRPr="00496275">
        <w:rPr>
          <w:rFonts w:ascii="Calibri" w:hAnsi="Calibri" w:cs="Arial"/>
          <w:sz w:val="16"/>
          <w:szCs w:val="16"/>
        </w:rPr>
        <w:t xml:space="preserve"> del Participante</w:t>
      </w:r>
      <w:r w:rsidR="00062529">
        <w:rPr>
          <w:rFonts w:ascii="Calibri" w:hAnsi="Calibri" w:cs="Arial"/>
          <w:sz w:val="16"/>
          <w:szCs w:val="16"/>
        </w:rPr>
        <w:t xml:space="preserve">, </w:t>
      </w:r>
      <w:r w:rsidR="00232E90" w:rsidRPr="004B6B74">
        <w:rPr>
          <w:rFonts w:ascii="Calibri" w:hAnsi="Calibri" w:cs="Arial"/>
          <w:sz w:val="16"/>
          <w:szCs w:val="16"/>
        </w:rPr>
        <w:t>a través de un usuario de e-</w:t>
      </w:r>
      <w:r w:rsidR="004B6B74">
        <w:rPr>
          <w:rFonts w:ascii="Calibri" w:hAnsi="Calibri" w:cs="Arial"/>
          <w:sz w:val="16"/>
          <w:szCs w:val="16"/>
        </w:rPr>
        <w:t>ROFEX</w:t>
      </w:r>
      <w:r w:rsidR="007C1CE5">
        <w:rPr>
          <w:rFonts w:ascii="Calibri" w:hAnsi="Calibri" w:cs="Arial"/>
          <w:sz w:val="16"/>
          <w:szCs w:val="16"/>
        </w:rPr>
        <w:t>.</w:t>
      </w:r>
      <w:r w:rsidR="009D6A2E" w:rsidRPr="00496275">
        <w:rPr>
          <w:rFonts w:ascii="Calibri" w:hAnsi="Calibri" w:cs="Arial"/>
          <w:sz w:val="16"/>
          <w:szCs w:val="16"/>
        </w:rPr>
        <w:t xml:space="preserve"> Acept</w:t>
      </w:r>
      <w:r w:rsidR="007E5BF6" w:rsidRPr="00496275">
        <w:rPr>
          <w:rFonts w:ascii="Calibri" w:hAnsi="Calibri" w:cs="Arial"/>
          <w:sz w:val="16"/>
          <w:szCs w:val="16"/>
        </w:rPr>
        <w:t xml:space="preserve">amos </w:t>
      </w:r>
      <w:r w:rsidR="009D6A2E" w:rsidRPr="00496275">
        <w:rPr>
          <w:rFonts w:ascii="Calibri" w:hAnsi="Calibri" w:cs="Arial"/>
          <w:sz w:val="16"/>
          <w:szCs w:val="16"/>
        </w:rPr>
        <w:t xml:space="preserve"> expresamente  que las operaciones concertadas de esta manera serán consideradas a todos los efectos legales  como realizadas por  el </w:t>
      </w:r>
      <w:r w:rsidR="007E5BF6" w:rsidRPr="00496275">
        <w:rPr>
          <w:rFonts w:ascii="Calibri" w:hAnsi="Calibri" w:cs="Arial"/>
          <w:sz w:val="16"/>
          <w:szCs w:val="16"/>
        </w:rPr>
        <w:t>Participante</w:t>
      </w:r>
      <w:r w:rsidR="009D6A2E" w:rsidRPr="00496275">
        <w:rPr>
          <w:rFonts w:ascii="Calibri" w:hAnsi="Calibri" w:cs="Arial"/>
          <w:sz w:val="16"/>
          <w:szCs w:val="16"/>
        </w:rPr>
        <w:t xml:space="preserve"> </w:t>
      </w:r>
      <w:r w:rsidR="007E5BF6" w:rsidRPr="00496275">
        <w:rPr>
          <w:rFonts w:ascii="Calibri" w:hAnsi="Calibri" w:cs="Arial"/>
          <w:sz w:val="16"/>
          <w:szCs w:val="16"/>
        </w:rPr>
        <w:t xml:space="preserve">quedando </w:t>
      </w:r>
      <w:r w:rsidR="009D6A2E" w:rsidRPr="00496275">
        <w:rPr>
          <w:rFonts w:ascii="Calibri" w:hAnsi="Calibri" w:cs="Arial"/>
          <w:sz w:val="16"/>
          <w:szCs w:val="16"/>
        </w:rPr>
        <w:t>obliga</w:t>
      </w:r>
      <w:r w:rsidR="007E5BF6" w:rsidRPr="00496275">
        <w:rPr>
          <w:rFonts w:ascii="Calibri" w:hAnsi="Calibri" w:cs="Arial"/>
          <w:sz w:val="16"/>
          <w:szCs w:val="16"/>
        </w:rPr>
        <w:t>d</w:t>
      </w:r>
      <w:r w:rsidR="009D6A2E" w:rsidRPr="00496275">
        <w:rPr>
          <w:rFonts w:ascii="Calibri" w:hAnsi="Calibri" w:cs="Arial"/>
          <w:sz w:val="16"/>
          <w:szCs w:val="16"/>
        </w:rPr>
        <w:t>o</w:t>
      </w:r>
      <w:r w:rsidR="007E5BF6" w:rsidRPr="00496275">
        <w:rPr>
          <w:rFonts w:ascii="Calibri" w:hAnsi="Calibri" w:cs="Arial"/>
          <w:sz w:val="16"/>
          <w:szCs w:val="16"/>
        </w:rPr>
        <w:t>s</w:t>
      </w:r>
      <w:r w:rsidR="009D6A2E" w:rsidRPr="00496275">
        <w:rPr>
          <w:rFonts w:ascii="Calibri" w:hAnsi="Calibri" w:cs="Arial"/>
          <w:sz w:val="16"/>
          <w:szCs w:val="16"/>
        </w:rPr>
        <w:t xml:space="preserve"> </w:t>
      </w:r>
      <w:r w:rsidR="007E5BF6" w:rsidRPr="00496275">
        <w:rPr>
          <w:rFonts w:ascii="Calibri" w:hAnsi="Calibri" w:cs="Arial"/>
          <w:sz w:val="16"/>
          <w:szCs w:val="16"/>
        </w:rPr>
        <w:t>por sus consecuencias jurídicas</w:t>
      </w:r>
      <w:r w:rsidR="00217A75">
        <w:rPr>
          <w:rFonts w:ascii="Calibri" w:hAnsi="Calibri" w:cs="Arial"/>
          <w:sz w:val="16"/>
          <w:szCs w:val="16"/>
        </w:rPr>
        <w:t xml:space="preserve">. </w:t>
      </w:r>
      <w:r w:rsidR="005F0F38" w:rsidRPr="00496275">
        <w:rPr>
          <w:rFonts w:ascii="Calibri" w:hAnsi="Calibri" w:cs="Arial"/>
          <w:sz w:val="16"/>
          <w:szCs w:val="16"/>
        </w:rPr>
        <w:t xml:space="preserve">Para el caso de errores en el ingreso de órdenes y/u operaciones por medio de un funcionario de la </w:t>
      </w:r>
      <w:r w:rsidR="002F1D79">
        <w:rPr>
          <w:rFonts w:ascii="Calibri" w:hAnsi="Calibri" w:cs="Arial"/>
          <w:sz w:val="16"/>
          <w:szCs w:val="16"/>
        </w:rPr>
        <w:t>M</w:t>
      </w:r>
      <w:r w:rsidR="005F0F38" w:rsidRPr="00496275">
        <w:rPr>
          <w:rFonts w:ascii="Calibri" w:hAnsi="Calibri" w:cs="Arial"/>
          <w:sz w:val="16"/>
          <w:szCs w:val="16"/>
        </w:rPr>
        <w:t xml:space="preserve">esa de </w:t>
      </w:r>
      <w:r w:rsidR="002F1D79">
        <w:rPr>
          <w:rFonts w:ascii="Calibri" w:hAnsi="Calibri" w:cs="Arial"/>
          <w:sz w:val="16"/>
          <w:szCs w:val="16"/>
        </w:rPr>
        <w:t>O</w:t>
      </w:r>
      <w:r w:rsidR="005F0F38" w:rsidRPr="00496275">
        <w:rPr>
          <w:rFonts w:ascii="Calibri" w:hAnsi="Calibri" w:cs="Arial"/>
          <w:sz w:val="16"/>
          <w:szCs w:val="16"/>
        </w:rPr>
        <w:t>peraciones de</w:t>
      </w:r>
      <w:r w:rsidR="002D70E2">
        <w:rPr>
          <w:rFonts w:ascii="Calibri" w:hAnsi="Calibri" w:cs="Arial"/>
          <w:sz w:val="16"/>
          <w:szCs w:val="16"/>
        </w:rPr>
        <w:t xml:space="preserve"> Matba Rofex</w:t>
      </w:r>
      <w:r w:rsidR="005F0F38" w:rsidRPr="00496275">
        <w:rPr>
          <w:rFonts w:ascii="Calibri" w:hAnsi="Calibri" w:cs="Arial"/>
          <w:sz w:val="16"/>
          <w:szCs w:val="16"/>
        </w:rPr>
        <w:t xml:space="preserve">, dispensamos a </w:t>
      </w:r>
      <w:r w:rsidR="002D70E2">
        <w:rPr>
          <w:rFonts w:ascii="Calibri" w:hAnsi="Calibri" w:cs="Arial"/>
          <w:sz w:val="16"/>
          <w:szCs w:val="16"/>
        </w:rPr>
        <w:t>Matba Rofex</w:t>
      </w:r>
      <w:r w:rsidR="005F0F38" w:rsidRPr="00496275">
        <w:rPr>
          <w:rFonts w:ascii="Calibri" w:hAnsi="Calibri" w:cs="Arial"/>
          <w:sz w:val="16"/>
          <w:szCs w:val="16"/>
        </w:rPr>
        <w:t xml:space="preserve">  de  toda responsabilidad por las consecuencias que pudieran producirse. Aceptamos que todas las operaciones concertadas por el Operador autorizado serán adjudicadas </w:t>
      </w:r>
      <w:r w:rsidR="002F1D79">
        <w:rPr>
          <w:rFonts w:ascii="Calibri" w:hAnsi="Calibri" w:cs="Arial"/>
          <w:sz w:val="16"/>
          <w:szCs w:val="16"/>
        </w:rPr>
        <w:t>a una cuenta de registración</w:t>
      </w:r>
      <w:r w:rsidR="005F0F38" w:rsidRPr="00496275">
        <w:rPr>
          <w:rFonts w:ascii="Calibri" w:hAnsi="Calibri" w:cs="Arial"/>
          <w:sz w:val="16"/>
          <w:szCs w:val="16"/>
        </w:rPr>
        <w:t>, y renunciamos a cuestionar por motivo alguno estos actos.</w:t>
      </w:r>
      <w:r w:rsidRPr="00C66913">
        <w:t xml:space="preserve"> </w:t>
      </w:r>
      <w:r w:rsidRPr="00C66913">
        <w:rPr>
          <w:rFonts w:ascii="Calibri" w:hAnsi="Calibri" w:cs="Arial"/>
          <w:sz w:val="16"/>
          <w:szCs w:val="16"/>
        </w:rPr>
        <w:t>A</w:t>
      </w:r>
      <w:r>
        <w:rPr>
          <w:rFonts w:ascii="Calibri" w:hAnsi="Calibri" w:cs="Arial"/>
          <w:sz w:val="16"/>
          <w:szCs w:val="16"/>
        </w:rPr>
        <w:t>c</w:t>
      </w:r>
      <w:r w:rsidRPr="00C66913">
        <w:rPr>
          <w:rFonts w:ascii="Calibri" w:hAnsi="Calibri" w:cs="Arial"/>
          <w:sz w:val="16"/>
          <w:szCs w:val="16"/>
        </w:rPr>
        <w:t>eptamos que la presente autorización  será válida hasta tanto solicitemos la BAJA</w:t>
      </w:r>
      <w:r>
        <w:rPr>
          <w:rFonts w:ascii="Calibri" w:hAnsi="Calibri" w:cs="Arial"/>
          <w:sz w:val="16"/>
          <w:szCs w:val="16"/>
        </w:rPr>
        <w:t xml:space="preserve"> del Operador.</w:t>
      </w:r>
    </w:p>
    <w:p w:rsidR="002E7A17" w:rsidRDefault="002E7A17" w:rsidP="005F0F38">
      <w:pPr>
        <w:jc w:val="both"/>
        <w:rPr>
          <w:rFonts w:ascii="Calibri" w:hAnsi="Calibri" w:cs="Arial"/>
          <w:sz w:val="16"/>
          <w:szCs w:val="16"/>
        </w:rPr>
      </w:pPr>
    </w:p>
    <w:p w:rsidR="002E7A17" w:rsidRPr="00496275" w:rsidRDefault="000D4EA0" w:rsidP="002E7A17">
      <w:pPr>
        <w:jc w:val="both"/>
        <w:rPr>
          <w:rFonts w:ascii="Calibri" w:hAnsi="Calibri" w:cs="Arial"/>
          <w:sz w:val="16"/>
          <w:szCs w:val="16"/>
        </w:rPr>
      </w:pPr>
      <w:r w:rsidRPr="00496275">
        <w:rPr>
          <w:rFonts w:ascii="Calibri" w:hAnsi="Calibri" w:cs="Arial"/>
          <w:sz w:val="16"/>
          <w:szCs w:val="16"/>
        </w:rPr>
        <w:t>L</w:t>
      </w:r>
      <w:r w:rsidR="00094995" w:rsidRPr="00496275">
        <w:rPr>
          <w:rFonts w:ascii="Calibri" w:hAnsi="Calibri" w:cs="Arial"/>
          <w:sz w:val="16"/>
          <w:szCs w:val="16"/>
        </w:rPr>
        <w:t xml:space="preserve">a autorización </w:t>
      </w:r>
      <w:r w:rsidR="00D04F7B" w:rsidRPr="00496275">
        <w:rPr>
          <w:rFonts w:ascii="Calibri" w:hAnsi="Calibri" w:cs="Arial"/>
          <w:sz w:val="16"/>
          <w:szCs w:val="16"/>
        </w:rPr>
        <w:t xml:space="preserve">de </w:t>
      </w:r>
      <w:r w:rsidRPr="00496275">
        <w:rPr>
          <w:rFonts w:ascii="Calibri" w:hAnsi="Calibri" w:cs="Arial"/>
          <w:sz w:val="16"/>
          <w:szCs w:val="16"/>
        </w:rPr>
        <w:t xml:space="preserve">USUARIO </w:t>
      </w:r>
      <w:r w:rsidR="00094995" w:rsidRPr="00496275">
        <w:rPr>
          <w:rFonts w:ascii="Calibri" w:hAnsi="Calibri" w:cs="Arial"/>
          <w:sz w:val="16"/>
          <w:szCs w:val="16"/>
        </w:rPr>
        <w:t xml:space="preserve">es </w:t>
      </w:r>
      <w:r w:rsidR="005F0F38" w:rsidRPr="00496275">
        <w:rPr>
          <w:rFonts w:ascii="Calibri" w:hAnsi="Calibri" w:cs="Arial"/>
          <w:sz w:val="16"/>
          <w:szCs w:val="16"/>
        </w:rPr>
        <w:t xml:space="preserve">confidencial, </w:t>
      </w:r>
      <w:r w:rsidR="00094995" w:rsidRPr="00496275">
        <w:rPr>
          <w:rFonts w:ascii="Calibri" w:hAnsi="Calibri" w:cs="Arial"/>
          <w:sz w:val="16"/>
          <w:szCs w:val="16"/>
        </w:rPr>
        <w:t xml:space="preserve">personal e intransferible. </w:t>
      </w:r>
      <w:r w:rsidR="002D70E2">
        <w:rPr>
          <w:rFonts w:ascii="Calibri" w:hAnsi="Calibri" w:cs="Arial"/>
          <w:sz w:val="16"/>
          <w:szCs w:val="16"/>
        </w:rPr>
        <w:t>Matba Rofex</w:t>
      </w:r>
      <w:r w:rsidRPr="00496275">
        <w:rPr>
          <w:rFonts w:ascii="Calibri" w:hAnsi="Calibri" w:cs="Arial"/>
          <w:sz w:val="16"/>
          <w:szCs w:val="16"/>
        </w:rPr>
        <w:t xml:space="preserve"> q</w:t>
      </w:r>
      <w:r w:rsidR="00166A59" w:rsidRPr="00496275">
        <w:rPr>
          <w:rFonts w:ascii="Calibri" w:hAnsi="Calibri" w:cs="Arial"/>
          <w:sz w:val="16"/>
          <w:szCs w:val="16"/>
        </w:rPr>
        <w:t>ueda d</w:t>
      </w:r>
      <w:r w:rsidR="00B53481" w:rsidRPr="00496275">
        <w:rPr>
          <w:rFonts w:ascii="Calibri" w:hAnsi="Calibri" w:cs="Arial"/>
          <w:sz w:val="16"/>
          <w:szCs w:val="16"/>
        </w:rPr>
        <w:t>ispens</w:t>
      </w:r>
      <w:r w:rsidR="00166A59" w:rsidRPr="00496275">
        <w:rPr>
          <w:rFonts w:ascii="Calibri" w:hAnsi="Calibri" w:cs="Arial"/>
          <w:sz w:val="16"/>
          <w:szCs w:val="16"/>
        </w:rPr>
        <w:t>ad</w:t>
      </w:r>
      <w:r w:rsidR="00B53481" w:rsidRPr="00496275">
        <w:rPr>
          <w:rFonts w:ascii="Calibri" w:hAnsi="Calibri" w:cs="Arial"/>
          <w:sz w:val="16"/>
          <w:szCs w:val="16"/>
        </w:rPr>
        <w:t>o</w:t>
      </w:r>
      <w:r w:rsidR="00166A59" w:rsidRPr="00496275">
        <w:rPr>
          <w:rFonts w:ascii="Calibri" w:hAnsi="Calibri" w:cs="Arial"/>
          <w:sz w:val="16"/>
          <w:szCs w:val="16"/>
        </w:rPr>
        <w:t xml:space="preserve"> </w:t>
      </w:r>
      <w:r w:rsidR="00B53481" w:rsidRPr="00496275">
        <w:rPr>
          <w:rFonts w:ascii="Calibri" w:hAnsi="Calibri" w:cs="Arial"/>
          <w:sz w:val="16"/>
          <w:szCs w:val="16"/>
        </w:rPr>
        <w:t>de toda responsabilidad por</w:t>
      </w:r>
      <w:r w:rsidR="00166A59" w:rsidRPr="00496275">
        <w:rPr>
          <w:rFonts w:ascii="Calibri" w:hAnsi="Calibri" w:cs="Arial"/>
          <w:sz w:val="16"/>
          <w:szCs w:val="16"/>
        </w:rPr>
        <w:t xml:space="preserve"> los daños y perjuicios derivados del </w:t>
      </w:r>
      <w:r w:rsidR="00B53481" w:rsidRPr="00496275">
        <w:rPr>
          <w:rFonts w:ascii="Calibri" w:hAnsi="Calibri" w:cs="Arial"/>
          <w:sz w:val="16"/>
          <w:szCs w:val="16"/>
        </w:rPr>
        <w:t>uso que haga el Operador</w:t>
      </w:r>
      <w:r w:rsidR="00D04F7B" w:rsidRPr="00496275">
        <w:rPr>
          <w:rFonts w:ascii="Calibri" w:hAnsi="Calibri" w:cs="Arial"/>
          <w:sz w:val="16"/>
          <w:szCs w:val="16"/>
        </w:rPr>
        <w:t xml:space="preserve"> y/o terceros </w:t>
      </w:r>
      <w:r w:rsidR="00B53481" w:rsidRPr="00496275">
        <w:rPr>
          <w:rFonts w:ascii="Calibri" w:hAnsi="Calibri" w:cs="Arial"/>
          <w:sz w:val="16"/>
          <w:szCs w:val="16"/>
        </w:rPr>
        <w:t>de las claves de acceso o passwords</w:t>
      </w:r>
      <w:r w:rsidR="005F0F38" w:rsidRPr="00496275">
        <w:rPr>
          <w:rFonts w:ascii="Calibri" w:hAnsi="Calibri" w:cs="Arial"/>
          <w:sz w:val="16"/>
          <w:szCs w:val="16"/>
        </w:rPr>
        <w:t xml:space="preserve">. El PARTICIPANTE deberá extremar las medidas necesarias a fin de resguardar su confidencialidad y confiabilidad y será </w:t>
      </w:r>
      <w:r w:rsidR="00B53481" w:rsidRPr="00496275">
        <w:rPr>
          <w:rFonts w:ascii="Calibri" w:hAnsi="Calibri" w:cs="Arial"/>
          <w:sz w:val="16"/>
          <w:szCs w:val="16"/>
        </w:rPr>
        <w:t>responsabl</w:t>
      </w:r>
      <w:r w:rsidR="005F0F38" w:rsidRPr="00496275">
        <w:rPr>
          <w:rFonts w:ascii="Calibri" w:hAnsi="Calibri" w:cs="Arial"/>
          <w:sz w:val="16"/>
          <w:szCs w:val="16"/>
        </w:rPr>
        <w:t>e</w:t>
      </w:r>
      <w:r w:rsidR="00B53481" w:rsidRPr="00496275">
        <w:rPr>
          <w:rFonts w:ascii="Calibri" w:hAnsi="Calibri" w:cs="Arial"/>
          <w:sz w:val="16"/>
          <w:szCs w:val="16"/>
        </w:rPr>
        <w:t xml:space="preserve"> </w:t>
      </w:r>
      <w:r w:rsidR="005F0F38" w:rsidRPr="00496275">
        <w:rPr>
          <w:rFonts w:ascii="Calibri" w:hAnsi="Calibri" w:cs="Arial"/>
          <w:sz w:val="16"/>
          <w:szCs w:val="16"/>
        </w:rPr>
        <w:t xml:space="preserve">ante </w:t>
      </w:r>
      <w:r w:rsidR="002D70E2">
        <w:rPr>
          <w:rFonts w:ascii="Calibri" w:hAnsi="Calibri" w:cs="Arial"/>
          <w:sz w:val="16"/>
          <w:szCs w:val="16"/>
        </w:rPr>
        <w:t>Matba Rofex</w:t>
      </w:r>
      <w:r w:rsidR="002D70E2" w:rsidRPr="00496275">
        <w:rPr>
          <w:rFonts w:ascii="Calibri" w:hAnsi="Calibri" w:cs="Arial"/>
          <w:sz w:val="16"/>
          <w:szCs w:val="16"/>
        </w:rPr>
        <w:t xml:space="preserve"> </w:t>
      </w:r>
      <w:r w:rsidR="005F0F38" w:rsidRPr="00496275">
        <w:rPr>
          <w:rFonts w:ascii="Calibri" w:hAnsi="Calibri" w:cs="Arial"/>
          <w:sz w:val="16"/>
          <w:szCs w:val="16"/>
        </w:rPr>
        <w:t xml:space="preserve">por la </w:t>
      </w:r>
      <w:r w:rsidR="00B53481" w:rsidRPr="00496275">
        <w:rPr>
          <w:rFonts w:ascii="Calibri" w:hAnsi="Calibri" w:cs="Arial"/>
          <w:sz w:val="16"/>
          <w:szCs w:val="16"/>
        </w:rPr>
        <w:t xml:space="preserve">divulgación </w:t>
      </w:r>
      <w:r w:rsidR="005F0F38" w:rsidRPr="00496275">
        <w:rPr>
          <w:rFonts w:ascii="Calibri" w:hAnsi="Calibri" w:cs="Arial"/>
          <w:sz w:val="16"/>
          <w:szCs w:val="16"/>
        </w:rPr>
        <w:t>de la misma</w:t>
      </w:r>
      <w:r w:rsidR="00B53481" w:rsidRPr="00496275">
        <w:rPr>
          <w:rFonts w:ascii="Calibri" w:hAnsi="Calibri" w:cs="Arial"/>
          <w:sz w:val="16"/>
          <w:szCs w:val="16"/>
        </w:rPr>
        <w:t xml:space="preserve">. </w:t>
      </w:r>
      <w:r w:rsidR="005F0F38" w:rsidRPr="00496275">
        <w:rPr>
          <w:rFonts w:ascii="Calibri" w:hAnsi="Calibri" w:cs="Arial"/>
          <w:sz w:val="16"/>
          <w:szCs w:val="16"/>
        </w:rPr>
        <w:t xml:space="preserve">El PARTICIPANTE </w:t>
      </w:r>
      <w:r w:rsidR="00B53481" w:rsidRPr="00496275">
        <w:rPr>
          <w:rFonts w:ascii="Calibri" w:hAnsi="Calibri" w:cs="Arial"/>
          <w:sz w:val="16"/>
          <w:szCs w:val="16"/>
        </w:rPr>
        <w:t>renunci</w:t>
      </w:r>
      <w:r w:rsidR="005F0F38" w:rsidRPr="00496275">
        <w:rPr>
          <w:rFonts w:ascii="Calibri" w:hAnsi="Calibri" w:cs="Arial"/>
          <w:sz w:val="16"/>
          <w:szCs w:val="16"/>
        </w:rPr>
        <w:t>a</w:t>
      </w:r>
      <w:r w:rsidR="00B53481" w:rsidRPr="00496275">
        <w:rPr>
          <w:rFonts w:ascii="Calibri" w:hAnsi="Calibri" w:cs="Arial"/>
          <w:sz w:val="16"/>
          <w:szCs w:val="16"/>
        </w:rPr>
        <w:t xml:space="preserve"> a efectuar reclamo alguno a</w:t>
      </w:r>
      <w:r w:rsidR="005F0F38" w:rsidRPr="00496275">
        <w:rPr>
          <w:rFonts w:ascii="Calibri" w:hAnsi="Calibri" w:cs="Arial"/>
          <w:sz w:val="16"/>
          <w:szCs w:val="16"/>
        </w:rPr>
        <w:t xml:space="preserve">  </w:t>
      </w:r>
      <w:r w:rsidR="002D70E2">
        <w:rPr>
          <w:rFonts w:ascii="Calibri" w:hAnsi="Calibri" w:cs="Arial"/>
          <w:sz w:val="16"/>
          <w:szCs w:val="16"/>
        </w:rPr>
        <w:t>Matba Rofex</w:t>
      </w:r>
      <w:r w:rsidR="00B53481" w:rsidRPr="00496275">
        <w:rPr>
          <w:rFonts w:ascii="Calibri" w:hAnsi="Calibri" w:cs="Arial"/>
          <w:sz w:val="16"/>
          <w:szCs w:val="16"/>
        </w:rPr>
        <w:t xml:space="preserve"> por daños derivados del uso </w:t>
      </w:r>
      <w:r w:rsidR="003C0403" w:rsidRPr="00496275">
        <w:rPr>
          <w:rFonts w:ascii="Calibri" w:hAnsi="Calibri" w:cs="Arial"/>
          <w:sz w:val="16"/>
          <w:szCs w:val="16"/>
        </w:rPr>
        <w:t xml:space="preserve">incorrecto </w:t>
      </w:r>
      <w:r w:rsidR="00B53481" w:rsidRPr="00496275">
        <w:rPr>
          <w:rFonts w:ascii="Calibri" w:hAnsi="Calibri" w:cs="Arial"/>
          <w:sz w:val="16"/>
          <w:szCs w:val="16"/>
        </w:rPr>
        <w:t xml:space="preserve">que </w:t>
      </w:r>
      <w:r w:rsidR="003C0403" w:rsidRPr="00496275">
        <w:rPr>
          <w:rFonts w:ascii="Calibri" w:hAnsi="Calibri" w:cs="Arial"/>
          <w:sz w:val="16"/>
          <w:szCs w:val="16"/>
        </w:rPr>
        <w:t xml:space="preserve">se </w:t>
      </w:r>
      <w:r w:rsidR="00B53481" w:rsidRPr="00496275">
        <w:rPr>
          <w:rFonts w:ascii="Calibri" w:hAnsi="Calibri" w:cs="Arial"/>
          <w:sz w:val="16"/>
          <w:szCs w:val="16"/>
        </w:rPr>
        <w:t xml:space="preserve">haga </w:t>
      </w:r>
      <w:r w:rsidR="00094995" w:rsidRPr="00496275">
        <w:rPr>
          <w:rFonts w:ascii="Calibri" w:hAnsi="Calibri" w:cs="Arial"/>
          <w:sz w:val="16"/>
          <w:szCs w:val="16"/>
        </w:rPr>
        <w:t xml:space="preserve">la </w:t>
      </w:r>
      <w:r w:rsidR="003C0403" w:rsidRPr="00496275">
        <w:rPr>
          <w:rFonts w:ascii="Calibri" w:hAnsi="Calibri" w:cs="Arial"/>
          <w:sz w:val="16"/>
          <w:szCs w:val="16"/>
        </w:rPr>
        <w:t>autorización</w:t>
      </w:r>
      <w:r w:rsidR="00094995" w:rsidRPr="00496275">
        <w:rPr>
          <w:rFonts w:ascii="Calibri" w:hAnsi="Calibri" w:cs="Arial"/>
          <w:sz w:val="16"/>
          <w:szCs w:val="16"/>
        </w:rPr>
        <w:t xml:space="preserve"> al Operador para el</w:t>
      </w:r>
      <w:r w:rsidR="00B53481" w:rsidRPr="00496275">
        <w:rPr>
          <w:rFonts w:ascii="Calibri" w:hAnsi="Calibri" w:cs="Arial"/>
          <w:sz w:val="16"/>
          <w:szCs w:val="16"/>
        </w:rPr>
        <w:t xml:space="preserve"> acceso a e-</w:t>
      </w:r>
      <w:r w:rsidR="004B6B74">
        <w:rPr>
          <w:rFonts w:ascii="Calibri" w:hAnsi="Calibri" w:cs="Arial"/>
          <w:sz w:val="16"/>
          <w:szCs w:val="16"/>
        </w:rPr>
        <w:t>ROFEX</w:t>
      </w:r>
      <w:r w:rsidR="00B53481" w:rsidRPr="00496275">
        <w:rPr>
          <w:rFonts w:ascii="Calibri" w:hAnsi="Calibri" w:cs="Arial"/>
          <w:sz w:val="16"/>
          <w:szCs w:val="16"/>
        </w:rPr>
        <w:t xml:space="preserve">. </w:t>
      </w:r>
      <w:r w:rsidR="003C0403" w:rsidRPr="00496275">
        <w:rPr>
          <w:rFonts w:ascii="Calibri" w:hAnsi="Calibri" w:cs="Arial"/>
          <w:sz w:val="16"/>
          <w:szCs w:val="16"/>
        </w:rPr>
        <w:t xml:space="preserve"> </w:t>
      </w:r>
    </w:p>
    <w:p w:rsidR="002E7A17" w:rsidRDefault="00B53481" w:rsidP="002E7A17">
      <w:pPr>
        <w:jc w:val="both"/>
        <w:rPr>
          <w:rFonts w:ascii="Calibri" w:hAnsi="Calibri" w:cs="Arial"/>
          <w:sz w:val="16"/>
          <w:szCs w:val="16"/>
        </w:rPr>
      </w:pPr>
      <w:r w:rsidRPr="00496275">
        <w:rPr>
          <w:rFonts w:ascii="Calibri" w:hAnsi="Calibri" w:cs="Arial"/>
          <w:sz w:val="16"/>
          <w:szCs w:val="16"/>
        </w:rPr>
        <w:t xml:space="preserve">Cuando  se verifiquen </w:t>
      </w:r>
      <w:r w:rsidR="003C0403" w:rsidRPr="00496275">
        <w:rPr>
          <w:rFonts w:ascii="Calibri" w:hAnsi="Calibri" w:cs="Arial"/>
          <w:sz w:val="16"/>
          <w:szCs w:val="16"/>
        </w:rPr>
        <w:t xml:space="preserve">operaciones </w:t>
      </w:r>
      <w:r w:rsidRPr="00496275">
        <w:rPr>
          <w:rFonts w:ascii="Calibri" w:hAnsi="Calibri" w:cs="Arial"/>
          <w:sz w:val="16"/>
          <w:szCs w:val="16"/>
        </w:rPr>
        <w:t>realizad</w:t>
      </w:r>
      <w:r w:rsidR="00064327" w:rsidRPr="00496275">
        <w:rPr>
          <w:rFonts w:ascii="Calibri" w:hAnsi="Calibri" w:cs="Arial"/>
          <w:sz w:val="16"/>
          <w:szCs w:val="16"/>
        </w:rPr>
        <w:t>a</w:t>
      </w:r>
      <w:r w:rsidRPr="00496275">
        <w:rPr>
          <w:rFonts w:ascii="Calibri" w:hAnsi="Calibri" w:cs="Arial"/>
          <w:sz w:val="16"/>
          <w:szCs w:val="16"/>
        </w:rPr>
        <w:t>s mediante la utilización de las claves de acceso o passwords correspondiente</w:t>
      </w:r>
      <w:r w:rsidR="00514D6D">
        <w:rPr>
          <w:rFonts w:ascii="Calibri" w:hAnsi="Calibri" w:cs="Arial"/>
          <w:sz w:val="16"/>
          <w:szCs w:val="16"/>
        </w:rPr>
        <w:t>s</w:t>
      </w:r>
      <w:r w:rsidRPr="00496275">
        <w:rPr>
          <w:rFonts w:ascii="Calibri" w:hAnsi="Calibri" w:cs="Arial"/>
          <w:sz w:val="16"/>
          <w:szCs w:val="16"/>
        </w:rPr>
        <w:t xml:space="preserve"> al Operador designado, </w:t>
      </w:r>
      <w:r w:rsidR="002D70E2">
        <w:rPr>
          <w:rFonts w:ascii="Calibri" w:hAnsi="Calibri" w:cs="Arial"/>
          <w:sz w:val="16"/>
          <w:szCs w:val="16"/>
        </w:rPr>
        <w:t>Matba Rofex</w:t>
      </w:r>
      <w:r w:rsidRPr="00496275">
        <w:rPr>
          <w:rFonts w:ascii="Calibri" w:hAnsi="Calibri" w:cs="Arial"/>
          <w:sz w:val="16"/>
          <w:szCs w:val="16"/>
        </w:rPr>
        <w:t xml:space="preserve"> no incurr</w:t>
      </w:r>
      <w:r w:rsidR="00D04F7B" w:rsidRPr="00496275">
        <w:rPr>
          <w:rFonts w:ascii="Calibri" w:hAnsi="Calibri" w:cs="Arial"/>
          <w:sz w:val="16"/>
          <w:szCs w:val="16"/>
        </w:rPr>
        <w:t>irá</w:t>
      </w:r>
      <w:r w:rsidRPr="00496275">
        <w:rPr>
          <w:rFonts w:ascii="Calibri" w:hAnsi="Calibri" w:cs="Arial"/>
          <w:sz w:val="16"/>
          <w:szCs w:val="16"/>
        </w:rPr>
        <w:t xml:space="preserve"> en responsabilidad alguna por cualquier daño o perjuicio que </w:t>
      </w:r>
      <w:r w:rsidR="005F0F38" w:rsidRPr="00496275">
        <w:rPr>
          <w:rFonts w:ascii="Calibri" w:hAnsi="Calibri" w:cs="Arial"/>
          <w:sz w:val="16"/>
          <w:szCs w:val="16"/>
        </w:rPr>
        <w:t>el</w:t>
      </w:r>
      <w:r w:rsidRPr="00496275">
        <w:rPr>
          <w:rFonts w:ascii="Calibri" w:hAnsi="Calibri" w:cs="Arial"/>
          <w:sz w:val="16"/>
          <w:szCs w:val="16"/>
        </w:rPr>
        <w:t xml:space="preserve"> uso no autorizado, indebido o fraudulento de dichas claves de acceso o passwords</w:t>
      </w:r>
      <w:r w:rsidR="00EB73DA">
        <w:rPr>
          <w:rFonts w:ascii="Calibri" w:hAnsi="Calibri" w:cs="Arial"/>
          <w:sz w:val="16"/>
          <w:szCs w:val="16"/>
        </w:rPr>
        <w:t xml:space="preserve"> genere</w:t>
      </w:r>
      <w:r w:rsidRPr="00496275">
        <w:rPr>
          <w:rFonts w:ascii="Calibri" w:hAnsi="Calibri" w:cs="Arial"/>
          <w:sz w:val="16"/>
          <w:szCs w:val="16"/>
        </w:rPr>
        <w:t>.</w:t>
      </w:r>
    </w:p>
    <w:p w:rsidR="003C0403" w:rsidRPr="00496275" w:rsidRDefault="00B53481" w:rsidP="002E7A17">
      <w:pPr>
        <w:jc w:val="both"/>
        <w:rPr>
          <w:rFonts w:ascii="Calibri" w:hAnsi="Calibri" w:cs="Arial"/>
          <w:sz w:val="16"/>
          <w:szCs w:val="16"/>
        </w:rPr>
      </w:pPr>
      <w:r w:rsidRPr="00496275">
        <w:rPr>
          <w:rFonts w:ascii="Calibri" w:hAnsi="Calibri" w:cs="Arial"/>
          <w:sz w:val="16"/>
          <w:szCs w:val="16"/>
        </w:rPr>
        <w:t xml:space="preserve"> </w:t>
      </w:r>
    </w:p>
    <w:p w:rsidR="0084722E" w:rsidRDefault="0084722E" w:rsidP="0084722E">
      <w:pPr>
        <w:jc w:val="both"/>
        <w:rPr>
          <w:rFonts w:ascii="Calibri" w:hAnsi="Calibri" w:cs="Arial"/>
          <w:sz w:val="16"/>
          <w:szCs w:val="16"/>
        </w:rPr>
      </w:pPr>
      <w:r w:rsidRPr="00496275">
        <w:rPr>
          <w:rFonts w:ascii="Calibri" w:hAnsi="Calibri" w:cs="Arial"/>
          <w:sz w:val="16"/>
          <w:szCs w:val="16"/>
        </w:rPr>
        <w:t>A</w:t>
      </w:r>
      <w:r w:rsidR="000E53EF">
        <w:rPr>
          <w:rFonts w:ascii="Calibri" w:hAnsi="Calibri" w:cs="Arial"/>
          <w:sz w:val="16"/>
          <w:szCs w:val="16"/>
        </w:rPr>
        <w:t>simismo, a</w:t>
      </w:r>
      <w:r w:rsidRPr="00496275">
        <w:rPr>
          <w:rFonts w:ascii="Calibri" w:hAnsi="Calibri" w:cs="Arial"/>
          <w:sz w:val="16"/>
          <w:szCs w:val="16"/>
        </w:rPr>
        <w:t xml:space="preserve">ceptamos que las constancias emanadas de registros de </w:t>
      </w:r>
      <w:r w:rsidR="002D70E2">
        <w:rPr>
          <w:rFonts w:ascii="Calibri" w:hAnsi="Calibri" w:cs="Arial"/>
          <w:sz w:val="16"/>
          <w:szCs w:val="16"/>
        </w:rPr>
        <w:t>Matba Rofex</w:t>
      </w:r>
      <w:r w:rsidRPr="00496275">
        <w:rPr>
          <w:rFonts w:ascii="Calibri" w:hAnsi="Calibri" w:cs="Arial"/>
          <w:sz w:val="16"/>
          <w:szCs w:val="16"/>
        </w:rPr>
        <w:t xml:space="preserve"> ya sean electrónicas y/o digitales, constituirán prueba suficiente y concluyente de los actos y operaciones realizadas a través de e-</w:t>
      </w:r>
      <w:r w:rsidR="004B6B74">
        <w:rPr>
          <w:rFonts w:ascii="Calibri" w:hAnsi="Calibri" w:cs="Arial"/>
          <w:sz w:val="16"/>
          <w:szCs w:val="16"/>
        </w:rPr>
        <w:t>ROFEX</w:t>
      </w:r>
      <w:r w:rsidRPr="00496275">
        <w:rPr>
          <w:rFonts w:ascii="Calibri" w:hAnsi="Calibri" w:cs="Arial"/>
          <w:sz w:val="16"/>
          <w:szCs w:val="16"/>
        </w:rPr>
        <w:t xml:space="preserve">, a efectos de resolver cualquier duda o disputa que existiera entre las partes con relación a las operaciones y actos realizados. Que la fuerza probatoria de las constancias de </w:t>
      </w:r>
      <w:r w:rsidR="002D70E2">
        <w:rPr>
          <w:rFonts w:ascii="Calibri" w:hAnsi="Calibri" w:cs="Arial"/>
          <w:sz w:val="16"/>
          <w:szCs w:val="16"/>
        </w:rPr>
        <w:t>Matba Rofex</w:t>
      </w:r>
      <w:r w:rsidRPr="00496275">
        <w:rPr>
          <w:rFonts w:ascii="Calibri" w:hAnsi="Calibri" w:cs="Arial"/>
          <w:sz w:val="16"/>
          <w:szCs w:val="16"/>
        </w:rPr>
        <w:t xml:space="preserve"> subsistirá hasta el momento en que, mediante sentencia firme, se declare judicialmente su falsedad. Que en caso de discrepancia prevalecerá la prueba instrumental regularmente emitida por </w:t>
      </w:r>
      <w:r w:rsidR="002D70E2">
        <w:rPr>
          <w:rFonts w:ascii="Calibri" w:hAnsi="Calibri" w:cs="Arial"/>
          <w:sz w:val="16"/>
          <w:szCs w:val="16"/>
        </w:rPr>
        <w:t>Matba Rofex</w:t>
      </w:r>
      <w:r w:rsidRPr="00496275">
        <w:rPr>
          <w:rFonts w:ascii="Calibri" w:hAnsi="Calibri" w:cs="Arial"/>
          <w:sz w:val="16"/>
          <w:szCs w:val="16"/>
        </w:rPr>
        <w:t xml:space="preserve">. En particular, prestamos conformidad para que </w:t>
      </w:r>
      <w:r w:rsidR="002D70E2">
        <w:rPr>
          <w:rFonts w:ascii="Calibri" w:hAnsi="Calibri" w:cs="Arial"/>
          <w:sz w:val="16"/>
          <w:szCs w:val="16"/>
        </w:rPr>
        <w:t>Matba Rofex</w:t>
      </w:r>
      <w:r w:rsidRPr="00496275">
        <w:rPr>
          <w:rFonts w:ascii="Calibri" w:hAnsi="Calibri" w:cs="Arial"/>
          <w:sz w:val="16"/>
          <w:szCs w:val="16"/>
        </w:rPr>
        <w:t xml:space="preserve"> grabe todas las comunicaciones telefónicas en las que haya sido parte, reconociendo a l</w:t>
      </w:r>
      <w:r w:rsidR="00B125A9">
        <w:rPr>
          <w:rFonts w:ascii="Calibri" w:hAnsi="Calibri" w:cs="Arial"/>
          <w:sz w:val="16"/>
          <w:szCs w:val="16"/>
        </w:rPr>
        <w:t>as mismas como medio de prueba.</w:t>
      </w:r>
    </w:p>
    <w:p w:rsidR="004B49F0" w:rsidRDefault="004B49F0" w:rsidP="0084722E">
      <w:pPr>
        <w:jc w:val="both"/>
        <w:rPr>
          <w:rFonts w:ascii="Calibri" w:hAnsi="Calibri" w:cs="Arial"/>
          <w:sz w:val="16"/>
          <w:szCs w:val="16"/>
        </w:rPr>
      </w:pPr>
    </w:p>
    <w:p w:rsidR="004B49F0" w:rsidRPr="00496275" w:rsidRDefault="002D70E2" w:rsidP="0084722E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Matba Rofex</w:t>
      </w:r>
      <w:r w:rsidRPr="00777453">
        <w:rPr>
          <w:rFonts w:ascii="Calibri" w:hAnsi="Calibri" w:cs="Arial"/>
          <w:sz w:val="16"/>
          <w:szCs w:val="16"/>
        </w:rPr>
        <w:t xml:space="preserve"> </w:t>
      </w:r>
      <w:r w:rsidR="004B49F0" w:rsidRPr="00777453">
        <w:rPr>
          <w:rFonts w:ascii="Calibri" w:hAnsi="Calibri" w:cs="Arial"/>
          <w:sz w:val="16"/>
          <w:szCs w:val="16"/>
        </w:rPr>
        <w:t>inactivará a aquellos usuarios que no registren actividad por un lapso de 6 meses. Se entenderá que un usuario no registró actividad en ese lapso de tiempo si durante el mismo no cambió su clave.</w:t>
      </w:r>
    </w:p>
    <w:p w:rsidR="00794D19" w:rsidRDefault="00794D19" w:rsidP="004F74DF">
      <w:pPr>
        <w:ind w:left="284"/>
        <w:jc w:val="both"/>
        <w:rPr>
          <w:rFonts w:ascii="Calibri" w:hAnsi="Calibri" w:cs="Arial"/>
          <w:sz w:val="16"/>
          <w:szCs w:val="16"/>
        </w:rPr>
      </w:pPr>
    </w:p>
    <w:p w:rsidR="00794D19" w:rsidRDefault="00794D19" w:rsidP="004F74DF">
      <w:pPr>
        <w:ind w:left="284"/>
        <w:jc w:val="both"/>
        <w:rPr>
          <w:rFonts w:ascii="Calibri" w:hAnsi="Calibri" w:cs="Arial"/>
          <w:sz w:val="16"/>
          <w:szCs w:val="16"/>
        </w:rPr>
      </w:pPr>
    </w:p>
    <w:p w:rsidR="00140595" w:rsidRDefault="00140595" w:rsidP="00A72EB3">
      <w:pPr>
        <w:jc w:val="both"/>
        <w:rPr>
          <w:rFonts w:ascii="Calibri" w:hAnsi="Calibri" w:cs="Arial"/>
          <w:sz w:val="16"/>
          <w:szCs w:val="16"/>
        </w:rPr>
      </w:pPr>
    </w:p>
    <w:p w:rsidR="00496275" w:rsidRPr="00496275" w:rsidRDefault="000F1033" w:rsidP="00A72EB3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</w:t>
      </w:r>
      <w:r w:rsidR="0031323B">
        <w:rPr>
          <w:rFonts w:ascii="Calibri" w:hAnsi="Calibri" w:cs="Arial"/>
          <w:sz w:val="16"/>
          <w:szCs w:val="16"/>
        </w:rPr>
        <w:tab/>
      </w:r>
      <w:r w:rsidR="0031323B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</w:t>
      </w:r>
      <w:r w:rsidR="009C7D82">
        <w:rPr>
          <w:rFonts w:ascii="Calibri" w:hAnsi="Calibri" w:cs="Arial"/>
          <w:sz w:val="16"/>
          <w:szCs w:val="16"/>
        </w:rPr>
        <w:t xml:space="preserve">…………………………………………..  </w:t>
      </w:r>
      <w:r w:rsidR="00E01621">
        <w:rPr>
          <w:rFonts w:ascii="Calibri" w:hAnsi="Calibri" w:cs="Arial"/>
          <w:sz w:val="16"/>
          <w:szCs w:val="16"/>
        </w:rPr>
        <w:t xml:space="preserve">      </w:t>
      </w:r>
      <w:r w:rsidR="0031323B">
        <w:rPr>
          <w:rFonts w:ascii="Calibri" w:hAnsi="Calibri" w:cs="Arial"/>
          <w:sz w:val="16"/>
          <w:szCs w:val="16"/>
        </w:rPr>
        <w:tab/>
      </w:r>
      <w:r w:rsidR="00E01621">
        <w:rPr>
          <w:rFonts w:ascii="Calibri" w:hAnsi="Calibri" w:cs="Arial"/>
          <w:sz w:val="16"/>
          <w:szCs w:val="16"/>
        </w:rPr>
        <w:t xml:space="preserve">  </w:t>
      </w:r>
      <w:r w:rsidR="009C7D82">
        <w:rPr>
          <w:rFonts w:ascii="Calibri" w:hAnsi="Calibri" w:cs="Arial"/>
          <w:sz w:val="16"/>
          <w:szCs w:val="16"/>
        </w:rPr>
        <w:t xml:space="preserve"> </w:t>
      </w:r>
      <w:r w:rsidR="009B3DFA">
        <w:rPr>
          <w:rFonts w:ascii="Calibri" w:hAnsi="Calibri" w:cs="Arial"/>
          <w:sz w:val="16"/>
          <w:szCs w:val="16"/>
        </w:rPr>
        <w:t>…</w:t>
      </w:r>
      <w:r w:rsidR="00E01621">
        <w:rPr>
          <w:rFonts w:ascii="Calibri" w:hAnsi="Calibri" w:cs="Arial"/>
          <w:sz w:val="16"/>
          <w:szCs w:val="16"/>
        </w:rPr>
        <w:t>…………………………</w:t>
      </w:r>
      <w:r w:rsidR="009B3DFA">
        <w:rPr>
          <w:rFonts w:ascii="Calibri" w:hAnsi="Calibri" w:cs="Arial"/>
          <w:sz w:val="16"/>
          <w:szCs w:val="16"/>
        </w:rPr>
        <w:t>…</w:t>
      </w:r>
      <w:r w:rsidR="00592B79">
        <w:rPr>
          <w:rFonts w:ascii="Calibri" w:hAnsi="Calibri" w:cs="Arial"/>
          <w:sz w:val="16"/>
          <w:szCs w:val="16"/>
        </w:rPr>
        <w:t>………….</w:t>
      </w:r>
      <w:r w:rsidR="009C7D82">
        <w:rPr>
          <w:rFonts w:ascii="Calibri" w:hAnsi="Calibri" w:cs="Arial"/>
          <w:sz w:val="16"/>
          <w:szCs w:val="16"/>
        </w:rPr>
        <w:t xml:space="preserve">          </w:t>
      </w:r>
      <w:r w:rsidR="0031323B">
        <w:rPr>
          <w:rFonts w:ascii="Calibri" w:hAnsi="Calibri" w:cs="Arial"/>
          <w:sz w:val="16"/>
          <w:szCs w:val="16"/>
        </w:rPr>
        <w:tab/>
      </w:r>
      <w:r w:rsidR="009C7D82">
        <w:rPr>
          <w:rFonts w:ascii="Calibri" w:hAnsi="Calibri" w:cs="Arial"/>
          <w:sz w:val="16"/>
          <w:szCs w:val="16"/>
        </w:rPr>
        <w:t xml:space="preserve">       …………………………………………….   </w:t>
      </w:r>
      <w:r>
        <w:rPr>
          <w:rFonts w:ascii="Calibri" w:hAnsi="Calibri" w:cs="Arial"/>
          <w:sz w:val="16"/>
          <w:szCs w:val="16"/>
        </w:rPr>
        <w:t xml:space="preserve">       </w:t>
      </w:r>
    </w:p>
    <w:p w:rsidR="00496275" w:rsidRDefault="0031323B" w:rsidP="0031323B">
      <w:pPr>
        <w:ind w:left="709" w:firstLine="379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</w:t>
      </w:r>
      <w:r w:rsidR="00592B79">
        <w:rPr>
          <w:rFonts w:ascii="Calibri" w:hAnsi="Calibri" w:cs="Arial"/>
          <w:sz w:val="16"/>
          <w:szCs w:val="16"/>
        </w:rPr>
        <w:t>F</w:t>
      </w:r>
      <w:r w:rsidR="00C66913">
        <w:rPr>
          <w:rFonts w:ascii="Calibri" w:hAnsi="Calibri" w:cs="Arial"/>
          <w:sz w:val="16"/>
          <w:szCs w:val="16"/>
        </w:rPr>
        <w:t xml:space="preserve">irma </w:t>
      </w:r>
      <w:r w:rsidR="00592B79">
        <w:rPr>
          <w:rFonts w:ascii="Calibri" w:hAnsi="Calibri" w:cs="Arial"/>
          <w:sz w:val="16"/>
          <w:szCs w:val="16"/>
        </w:rPr>
        <w:t xml:space="preserve">y aclaración del </w:t>
      </w:r>
      <w:r w:rsidR="00C66913">
        <w:rPr>
          <w:rFonts w:ascii="Calibri" w:hAnsi="Calibri" w:cs="Arial"/>
          <w:sz w:val="16"/>
          <w:szCs w:val="16"/>
        </w:rPr>
        <w:t>Operador</w:t>
      </w:r>
      <w:r w:rsidR="00794D19">
        <w:rPr>
          <w:rFonts w:ascii="Calibri" w:hAnsi="Calibri" w:cs="Arial"/>
          <w:sz w:val="16"/>
          <w:szCs w:val="16"/>
        </w:rPr>
        <w:t xml:space="preserve"> (*)</w:t>
      </w:r>
      <w:r w:rsidR="00E01621">
        <w:rPr>
          <w:rFonts w:ascii="Calibri" w:hAnsi="Calibri" w:cs="Arial"/>
          <w:sz w:val="16"/>
          <w:szCs w:val="16"/>
        </w:rPr>
        <w:t xml:space="preserve">   </w:t>
      </w:r>
      <w:r>
        <w:rPr>
          <w:rFonts w:ascii="Calibri" w:hAnsi="Calibri" w:cs="Arial"/>
          <w:sz w:val="16"/>
          <w:szCs w:val="16"/>
        </w:rPr>
        <w:t xml:space="preserve">           </w:t>
      </w:r>
      <w:r w:rsidR="00E01621">
        <w:rPr>
          <w:rFonts w:ascii="Calibri" w:hAnsi="Calibri" w:cs="Arial"/>
          <w:sz w:val="16"/>
          <w:szCs w:val="16"/>
        </w:rPr>
        <w:t>Firma</w:t>
      </w:r>
      <w:r w:rsidR="00592B79">
        <w:rPr>
          <w:rFonts w:ascii="Calibri" w:hAnsi="Calibri" w:cs="Arial"/>
          <w:sz w:val="16"/>
          <w:szCs w:val="16"/>
        </w:rPr>
        <w:t xml:space="preserve"> y aclaración de </w:t>
      </w:r>
      <w:r w:rsidR="00CE03B8">
        <w:rPr>
          <w:rFonts w:ascii="Calibri" w:hAnsi="Calibri" w:cs="Arial"/>
          <w:sz w:val="16"/>
          <w:szCs w:val="16"/>
        </w:rPr>
        <w:t>a</w:t>
      </w:r>
      <w:r w:rsidR="00E01621">
        <w:rPr>
          <w:rFonts w:ascii="Calibri" w:hAnsi="Calibri" w:cs="Arial"/>
          <w:sz w:val="16"/>
          <w:szCs w:val="16"/>
        </w:rPr>
        <w:t>poderado</w:t>
      </w:r>
      <w:r w:rsidR="00C66913">
        <w:rPr>
          <w:rFonts w:ascii="Calibri" w:hAnsi="Calibri" w:cs="Arial"/>
          <w:sz w:val="16"/>
          <w:szCs w:val="16"/>
        </w:rPr>
        <w:tab/>
      </w:r>
      <w:r w:rsidR="000F1033">
        <w:rPr>
          <w:rFonts w:ascii="Calibri" w:hAnsi="Calibri" w:cs="Arial"/>
          <w:sz w:val="16"/>
          <w:szCs w:val="16"/>
        </w:rPr>
        <w:t xml:space="preserve"> </w:t>
      </w:r>
      <w:r w:rsidR="00E01621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                    </w:t>
      </w:r>
      <w:r w:rsidR="00E01621">
        <w:rPr>
          <w:rFonts w:ascii="Calibri" w:hAnsi="Calibri" w:cs="Arial"/>
          <w:sz w:val="16"/>
          <w:szCs w:val="16"/>
        </w:rPr>
        <w:t xml:space="preserve"> </w:t>
      </w:r>
      <w:r w:rsidR="000F1033">
        <w:rPr>
          <w:rFonts w:ascii="Calibri" w:hAnsi="Calibri" w:cs="Arial"/>
          <w:sz w:val="16"/>
          <w:szCs w:val="16"/>
        </w:rPr>
        <w:t>Fi</w:t>
      </w:r>
      <w:r w:rsidR="00C66913">
        <w:rPr>
          <w:rFonts w:ascii="Calibri" w:hAnsi="Calibri" w:cs="Arial"/>
          <w:sz w:val="16"/>
          <w:szCs w:val="16"/>
        </w:rPr>
        <w:t>rma</w:t>
      </w:r>
      <w:r w:rsidR="00592B79">
        <w:rPr>
          <w:rFonts w:ascii="Calibri" w:hAnsi="Calibri" w:cs="Arial"/>
          <w:sz w:val="16"/>
          <w:szCs w:val="16"/>
        </w:rPr>
        <w:t xml:space="preserve"> y aclaración</w:t>
      </w:r>
      <w:r w:rsidR="00C66913">
        <w:rPr>
          <w:rFonts w:ascii="Calibri" w:hAnsi="Calibri" w:cs="Arial"/>
          <w:sz w:val="16"/>
          <w:szCs w:val="16"/>
        </w:rPr>
        <w:t xml:space="preserve"> apoderado </w:t>
      </w:r>
      <w:r w:rsidR="00592B79">
        <w:rPr>
          <w:rFonts w:ascii="Calibri" w:hAnsi="Calibri" w:cs="Arial"/>
          <w:sz w:val="16"/>
          <w:szCs w:val="16"/>
        </w:rPr>
        <w:t xml:space="preserve">        </w:t>
      </w:r>
      <w:r w:rsidR="005767AF" w:rsidRPr="00496275">
        <w:rPr>
          <w:rFonts w:ascii="Calibri" w:hAnsi="Calibri" w:cs="Arial"/>
          <w:sz w:val="16"/>
          <w:szCs w:val="16"/>
        </w:rPr>
        <w:tab/>
      </w:r>
      <w:r w:rsidR="00064327" w:rsidRPr="00496275">
        <w:rPr>
          <w:rFonts w:ascii="Calibri" w:hAnsi="Calibri" w:cs="Arial"/>
          <w:sz w:val="16"/>
          <w:szCs w:val="16"/>
        </w:rPr>
        <w:t xml:space="preserve">                                          </w:t>
      </w:r>
      <w:r w:rsidR="004F74DF" w:rsidRPr="00496275">
        <w:rPr>
          <w:rFonts w:ascii="Calibri" w:hAnsi="Calibri" w:cs="Arial"/>
          <w:sz w:val="16"/>
          <w:szCs w:val="16"/>
        </w:rPr>
        <w:t xml:space="preserve">       </w:t>
      </w:r>
      <w:r w:rsidR="00064327" w:rsidRPr="00496275">
        <w:rPr>
          <w:rFonts w:ascii="Calibri" w:hAnsi="Calibri" w:cs="Arial"/>
          <w:sz w:val="16"/>
          <w:szCs w:val="16"/>
        </w:rPr>
        <w:t xml:space="preserve">   </w:t>
      </w:r>
      <w:r w:rsidR="0084722E" w:rsidRPr="00496275">
        <w:rPr>
          <w:rFonts w:ascii="Calibri" w:hAnsi="Calibri" w:cs="Arial"/>
          <w:sz w:val="16"/>
          <w:szCs w:val="16"/>
        </w:rPr>
        <w:t xml:space="preserve">                         </w:t>
      </w:r>
      <w:r w:rsidR="009C7D82">
        <w:rPr>
          <w:rFonts w:ascii="Calibri" w:hAnsi="Calibri" w:cs="Arial"/>
          <w:sz w:val="16"/>
          <w:szCs w:val="16"/>
        </w:rPr>
        <w:t xml:space="preserve">    </w:t>
      </w:r>
      <w:r w:rsidR="00C66913">
        <w:rPr>
          <w:rFonts w:ascii="Calibri" w:hAnsi="Calibri" w:cs="Arial"/>
          <w:sz w:val="16"/>
          <w:szCs w:val="16"/>
        </w:rPr>
        <w:tab/>
        <w:t xml:space="preserve"> </w:t>
      </w:r>
      <w:r w:rsidR="0001153E">
        <w:rPr>
          <w:rFonts w:ascii="Calibri" w:hAnsi="Calibri" w:cs="Arial"/>
          <w:sz w:val="16"/>
          <w:szCs w:val="16"/>
        </w:rPr>
        <w:tab/>
      </w:r>
      <w:r w:rsidR="0001153E">
        <w:rPr>
          <w:rFonts w:ascii="Calibri" w:hAnsi="Calibri" w:cs="Arial"/>
          <w:sz w:val="16"/>
          <w:szCs w:val="16"/>
        </w:rPr>
        <w:tab/>
      </w:r>
      <w:r w:rsidR="000F1033">
        <w:rPr>
          <w:rFonts w:ascii="Calibri" w:hAnsi="Calibri" w:cs="Arial"/>
          <w:sz w:val="16"/>
          <w:szCs w:val="16"/>
        </w:rPr>
        <w:t xml:space="preserve"> </w:t>
      </w:r>
      <w:r w:rsidR="0084354E">
        <w:rPr>
          <w:rFonts w:ascii="Calibri" w:hAnsi="Calibri" w:cs="Arial"/>
          <w:sz w:val="16"/>
          <w:szCs w:val="16"/>
        </w:rPr>
        <w:t xml:space="preserve">                   </w:t>
      </w:r>
      <w:r w:rsidR="00E01621">
        <w:rPr>
          <w:rFonts w:ascii="Calibri" w:hAnsi="Calibri" w:cs="Arial"/>
          <w:sz w:val="16"/>
          <w:szCs w:val="16"/>
        </w:rPr>
        <w:t xml:space="preserve">  </w:t>
      </w:r>
      <w:r>
        <w:rPr>
          <w:rFonts w:ascii="Calibri" w:hAnsi="Calibri" w:cs="Arial"/>
          <w:sz w:val="16"/>
          <w:szCs w:val="16"/>
        </w:rPr>
        <w:t xml:space="preserve">                    </w:t>
      </w:r>
      <w:r w:rsidR="00E01621">
        <w:rPr>
          <w:rFonts w:ascii="Calibri" w:hAnsi="Calibri" w:cs="Arial"/>
          <w:sz w:val="16"/>
          <w:szCs w:val="16"/>
        </w:rPr>
        <w:t>de la empresa</w:t>
      </w:r>
      <w:r w:rsidR="0084354E">
        <w:rPr>
          <w:rFonts w:ascii="Calibri" w:hAnsi="Calibri" w:cs="Arial"/>
          <w:sz w:val="16"/>
          <w:szCs w:val="16"/>
        </w:rPr>
        <w:t>/ Mercado</w:t>
      </w:r>
      <w:r w:rsidR="000F1033">
        <w:rPr>
          <w:rFonts w:ascii="Calibri" w:hAnsi="Calibri" w:cs="Arial"/>
          <w:sz w:val="16"/>
          <w:szCs w:val="16"/>
        </w:rPr>
        <w:t xml:space="preserve">                        </w:t>
      </w:r>
      <w:r w:rsidR="0084354E">
        <w:rPr>
          <w:rFonts w:ascii="Calibri" w:hAnsi="Calibri" w:cs="Arial"/>
          <w:sz w:val="16"/>
          <w:szCs w:val="16"/>
        </w:rPr>
        <w:t xml:space="preserve">      </w:t>
      </w:r>
      <w:r w:rsidR="000F1033">
        <w:rPr>
          <w:rFonts w:ascii="Calibri" w:hAnsi="Calibri" w:cs="Arial"/>
          <w:sz w:val="16"/>
          <w:szCs w:val="16"/>
        </w:rPr>
        <w:t xml:space="preserve">   </w:t>
      </w:r>
      <w:r>
        <w:rPr>
          <w:rFonts w:ascii="Calibri" w:hAnsi="Calibri" w:cs="Arial"/>
          <w:sz w:val="16"/>
          <w:szCs w:val="16"/>
        </w:rPr>
        <w:t xml:space="preserve">                      </w:t>
      </w:r>
      <w:r w:rsidR="00C66913">
        <w:rPr>
          <w:rFonts w:ascii="Calibri" w:hAnsi="Calibri" w:cs="Arial"/>
          <w:sz w:val="16"/>
          <w:szCs w:val="16"/>
        </w:rPr>
        <w:t xml:space="preserve">del </w:t>
      </w:r>
      <w:r w:rsidR="0091059A">
        <w:rPr>
          <w:rFonts w:ascii="Calibri" w:hAnsi="Calibri" w:cs="Arial"/>
          <w:sz w:val="16"/>
          <w:szCs w:val="16"/>
        </w:rPr>
        <w:t>Agente</w:t>
      </w:r>
      <w:r w:rsidR="00C66913">
        <w:rPr>
          <w:rFonts w:ascii="Calibri" w:hAnsi="Calibri" w:cs="Arial"/>
          <w:sz w:val="16"/>
          <w:szCs w:val="16"/>
        </w:rPr>
        <w:tab/>
      </w:r>
      <w:r w:rsidR="00C66913">
        <w:rPr>
          <w:rFonts w:ascii="Calibri" w:hAnsi="Calibri" w:cs="Arial"/>
          <w:sz w:val="16"/>
          <w:szCs w:val="16"/>
        </w:rPr>
        <w:tab/>
      </w:r>
      <w:r w:rsidR="0084722E" w:rsidRPr="00496275">
        <w:rPr>
          <w:rFonts w:ascii="Calibri" w:hAnsi="Calibri" w:cs="Arial"/>
          <w:sz w:val="16"/>
          <w:szCs w:val="16"/>
        </w:rPr>
        <w:t xml:space="preserve">              </w:t>
      </w:r>
    </w:p>
    <w:p w:rsidR="00794D19" w:rsidRDefault="0084354E" w:rsidP="00353FDC">
      <w:pPr>
        <w:tabs>
          <w:tab w:val="left" w:pos="2987"/>
          <w:tab w:val="left" w:pos="3138"/>
        </w:tabs>
        <w:ind w:left="330"/>
        <w:jc w:val="both"/>
        <w:rPr>
          <w:rFonts w:ascii="Calibri" w:hAnsi="Calibri" w:cs="Arial"/>
          <w:i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ab/>
        <w:t xml:space="preserve">      </w:t>
      </w:r>
      <w:r>
        <w:rPr>
          <w:rFonts w:ascii="Calibri" w:hAnsi="Calibri" w:cs="Arial"/>
          <w:sz w:val="16"/>
          <w:szCs w:val="16"/>
        </w:rPr>
        <w:tab/>
      </w:r>
      <w:r w:rsidR="0031323B">
        <w:rPr>
          <w:rFonts w:ascii="Calibri" w:hAnsi="Calibri" w:cs="Arial"/>
          <w:sz w:val="16"/>
          <w:szCs w:val="16"/>
        </w:rPr>
        <w:t xml:space="preserve">                                       </w:t>
      </w:r>
      <w:r w:rsidR="00794D19">
        <w:rPr>
          <w:rFonts w:ascii="Calibri" w:hAnsi="Calibri" w:cs="Arial"/>
          <w:sz w:val="16"/>
          <w:szCs w:val="16"/>
        </w:rPr>
        <w:t>(*) (**)</w:t>
      </w:r>
      <w:r w:rsidR="00E01621" w:rsidRPr="009B3DFA">
        <w:rPr>
          <w:rFonts w:ascii="Calibri" w:hAnsi="Calibri" w:cs="Arial"/>
          <w:i/>
          <w:sz w:val="14"/>
          <w:szCs w:val="16"/>
        </w:rPr>
        <w:tab/>
      </w:r>
    </w:p>
    <w:p w:rsidR="00794D19" w:rsidRDefault="00794D19" w:rsidP="00E01621">
      <w:pPr>
        <w:tabs>
          <w:tab w:val="left" w:pos="2944"/>
          <w:tab w:val="left" w:pos="2987"/>
          <w:tab w:val="left" w:pos="3138"/>
        </w:tabs>
        <w:ind w:left="330"/>
        <w:jc w:val="both"/>
        <w:rPr>
          <w:rFonts w:ascii="Calibri" w:hAnsi="Calibri" w:cs="Arial"/>
          <w:i/>
          <w:sz w:val="14"/>
          <w:szCs w:val="16"/>
        </w:rPr>
      </w:pPr>
      <w:r>
        <w:rPr>
          <w:rFonts w:ascii="Calibri" w:hAnsi="Calibri" w:cs="Arial"/>
          <w:i/>
          <w:sz w:val="14"/>
          <w:szCs w:val="16"/>
        </w:rPr>
        <w:t>(*) Aplicable sólo en el caso de alta Operador.</w:t>
      </w:r>
    </w:p>
    <w:p w:rsidR="00794D19" w:rsidRDefault="00794D19" w:rsidP="00E01621">
      <w:pPr>
        <w:tabs>
          <w:tab w:val="left" w:pos="2944"/>
          <w:tab w:val="left" w:pos="2987"/>
          <w:tab w:val="left" w:pos="3138"/>
        </w:tabs>
        <w:ind w:left="330"/>
        <w:jc w:val="both"/>
        <w:rPr>
          <w:rFonts w:ascii="Calibri" w:hAnsi="Calibri" w:cs="Arial"/>
          <w:i/>
          <w:sz w:val="14"/>
          <w:szCs w:val="16"/>
        </w:rPr>
      </w:pPr>
      <w:r w:rsidRPr="00777453">
        <w:rPr>
          <w:rFonts w:ascii="Calibri" w:hAnsi="Calibri" w:cs="Arial"/>
          <w:i/>
          <w:sz w:val="14"/>
          <w:szCs w:val="16"/>
        </w:rPr>
        <w:t xml:space="preserve">(**) Aplicable sólo al caso </w:t>
      </w:r>
      <w:r w:rsidR="00CE03B8" w:rsidRPr="00777453">
        <w:rPr>
          <w:rFonts w:ascii="Calibri" w:hAnsi="Calibri" w:cs="Arial"/>
          <w:i/>
          <w:sz w:val="14"/>
          <w:szCs w:val="16"/>
        </w:rPr>
        <w:t xml:space="preserve">en que el Operador  actúe en nombre y por cuenta de </w:t>
      </w:r>
      <w:r w:rsidR="001303E3" w:rsidRPr="00777453">
        <w:rPr>
          <w:rFonts w:ascii="Calibri" w:hAnsi="Calibri" w:cs="Arial"/>
          <w:i/>
          <w:sz w:val="14"/>
          <w:szCs w:val="16"/>
        </w:rPr>
        <w:t>u</w:t>
      </w:r>
      <w:r w:rsidR="00CE03B8" w:rsidRPr="00777453">
        <w:rPr>
          <w:rFonts w:ascii="Calibri" w:hAnsi="Calibri" w:cs="Arial"/>
          <w:i/>
          <w:sz w:val="14"/>
          <w:szCs w:val="16"/>
        </w:rPr>
        <w:t>na empresa</w:t>
      </w:r>
      <w:r w:rsidR="0084354E">
        <w:rPr>
          <w:rFonts w:ascii="Calibri" w:hAnsi="Calibri" w:cs="Arial"/>
          <w:i/>
          <w:sz w:val="14"/>
          <w:szCs w:val="16"/>
        </w:rPr>
        <w:t xml:space="preserve"> </w:t>
      </w:r>
      <w:r w:rsidR="0084354E" w:rsidRPr="00894988">
        <w:rPr>
          <w:rFonts w:ascii="Calibri" w:hAnsi="Calibri" w:cs="Arial"/>
          <w:i/>
          <w:sz w:val="14"/>
          <w:szCs w:val="16"/>
        </w:rPr>
        <w:t xml:space="preserve">o en el caso de un Operador de un Agente interconectado a </w:t>
      </w:r>
      <w:r w:rsidR="002D70E2" w:rsidRPr="002D70E2">
        <w:rPr>
          <w:rFonts w:ascii="Calibri" w:hAnsi="Calibri" w:cs="Arial"/>
          <w:i/>
          <w:sz w:val="14"/>
          <w:szCs w:val="16"/>
        </w:rPr>
        <w:t>Matba Rofex</w:t>
      </w:r>
      <w:r w:rsidR="0084354E" w:rsidRPr="00894988">
        <w:rPr>
          <w:rFonts w:ascii="Calibri" w:hAnsi="Calibri" w:cs="Arial"/>
          <w:i/>
          <w:sz w:val="14"/>
          <w:szCs w:val="16"/>
        </w:rPr>
        <w:t>, cuyo Mercado de origen suscrib</w:t>
      </w:r>
      <w:r w:rsidR="0084354E">
        <w:rPr>
          <w:rFonts w:ascii="Calibri" w:hAnsi="Calibri" w:cs="Arial"/>
          <w:i/>
          <w:sz w:val="14"/>
          <w:szCs w:val="16"/>
        </w:rPr>
        <w:t>a el presente para ratificación.</w:t>
      </w:r>
    </w:p>
    <w:p w:rsidR="00794D19" w:rsidRDefault="00794D19" w:rsidP="00E01621">
      <w:pPr>
        <w:tabs>
          <w:tab w:val="left" w:pos="2944"/>
          <w:tab w:val="left" w:pos="2987"/>
          <w:tab w:val="left" w:pos="3138"/>
        </w:tabs>
        <w:ind w:left="330"/>
        <w:jc w:val="both"/>
        <w:rPr>
          <w:rFonts w:ascii="Calibri" w:hAnsi="Calibri" w:cs="Arial"/>
          <w:i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10"/>
        <w:gridCol w:w="5376"/>
      </w:tblGrid>
      <w:tr w:rsidR="00B53481" w:rsidRPr="00496275" w:rsidTr="00BE5CE8">
        <w:trPr>
          <w:trHeight w:val="305"/>
          <w:jc w:val="center"/>
        </w:trPr>
        <w:tc>
          <w:tcPr>
            <w:tcW w:w="10188" w:type="dxa"/>
            <w:gridSpan w:val="3"/>
            <w:shd w:val="pct20" w:color="auto" w:fill="auto"/>
            <w:vAlign w:val="center"/>
          </w:tcPr>
          <w:p w:rsidR="00B53481" w:rsidRPr="00496275" w:rsidRDefault="00B53481" w:rsidP="004A7C62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b/>
                <w:i/>
                <w:sz w:val="16"/>
                <w:szCs w:val="16"/>
                <w:lang w:eastAsia="es-ES_tradnl"/>
              </w:rPr>
            </w:pPr>
            <w:r w:rsidRPr="00496275">
              <w:rPr>
                <w:rFonts w:ascii="Calibri" w:hAnsi="Calibri" w:cs="Arial"/>
                <w:b/>
                <w:i/>
                <w:sz w:val="16"/>
                <w:szCs w:val="16"/>
                <w:lang w:eastAsia="es-ES_tradnl"/>
              </w:rPr>
              <w:t xml:space="preserve">Para uso exclusivo de </w:t>
            </w:r>
            <w:r w:rsidR="002D70E2">
              <w:rPr>
                <w:rFonts w:ascii="Calibri" w:hAnsi="Calibri" w:cs="Arial"/>
                <w:b/>
                <w:i/>
                <w:sz w:val="16"/>
                <w:szCs w:val="16"/>
                <w:lang w:eastAsia="es-ES_tradnl"/>
              </w:rPr>
              <w:t>Matba Rofex S.A.</w:t>
            </w:r>
          </w:p>
        </w:tc>
      </w:tr>
      <w:tr w:rsidR="00BE5CE8" w:rsidRPr="00496275" w:rsidTr="004A5750">
        <w:trPr>
          <w:trHeight w:val="1060"/>
          <w:jc w:val="center"/>
        </w:trPr>
        <w:tc>
          <w:tcPr>
            <w:tcW w:w="2402" w:type="dxa"/>
          </w:tcPr>
          <w:p w:rsidR="00BE5CE8" w:rsidRPr="00496275" w:rsidRDefault="00BE5CE8" w:rsidP="00166A59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BE5CE8" w:rsidRPr="00496275" w:rsidRDefault="00BE5CE8" w:rsidP="00166A59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4F74DF" w:rsidRPr="00496275" w:rsidRDefault="004F74DF" w:rsidP="00166A59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4A5750" w:rsidRDefault="000F71BE" w:rsidP="004A5750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>(Legales</w:t>
            </w:r>
            <w:r w:rsidR="00BE5CE8" w:rsidRPr="00496275"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 xml:space="preserve">) Controló firma autorizada. </w:t>
            </w:r>
          </w:p>
          <w:p w:rsidR="00BE5CE8" w:rsidRPr="00496275" w:rsidRDefault="00BE5CE8" w:rsidP="00BE5CE8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  <w:r w:rsidRPr="00496275">
              <w:rPr>
                <w:rFonts w:ascii="Calibri" w:hAnsi="Calibri" w:cs="Arial"/>
                <w:i/>
                <w:sz w:val="16"/>
                <w:szCs w:val="16"/>
              </w:rPr>
              <w:t>Fecha:</w:t>
            </w:r>
          </w:p>
        </w:tc>
        <w:tc>
          <w:tcPr>
            <w:tcW w:w="2410" w:type="dxa"/>
          </w:tcPr>
          <w:p w:rsidR="00BE5CE8" w:rsidRPr="00496275" w:rsidRDefault="00BE5CE8" w:rsidP="003C0403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BE5CE8" w:rsidRPr="00496275" w:rsidRDefault="00BE5CE8" w:rsidP="00BE5CE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BE5CE8" w:rsidRPr="00496275" w:rsidRDefault="00BE5CE8" w:rsidP="00BE5CE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4F74DF" w:rsidRPr="00496275" w:rsidRDefault="004F74DF" w:rsidP="00BE5CE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</w:p>
          <w:p w:rsidR="000F71BE" w:rsidRDefault="00BE5CE8" w:rsidP="000F71BE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496275"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>(M</w:t>
            </w:r>
            <w:r w:rsidR="000F71BE"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>esa de Operaciones</w:t>
            </w:r>
            <w:r w:rsidRPr="00496275"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 xml:space="preserve">) Justificó idoneidad </w:t>
            </w:r>
            <w:r w:rsidR="00CF7894" w:rsidRPr="00496275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75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="00CF7894" w:rsidRPr="00496275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496275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BE5CE8" w:rsidRPr="00496275" w:rsidRDefault="00BE5CE8" w:rsidP="000F71BE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496275">
              <w:rPr>
                <w:rFonts w:ascii="Calibri" w:hAnsi="Calibri" w:cs="Arial"/>
                <w:i/>
                <w:sz w:val="16"/>
                <w:szCs w:val="16"/>
              </w:rPr>
              <w:t>Fecha:</w:t>
            </w:r>
          </w:p>
        </w:tc>
        <w:tc>
          <w:tcPr>
            <w:tcW w:w="5376" w:type="dxa"/>
          </w:tcPr>
          <w:p w:rsidR="004A5750" w:rsidRPr="00777453" w:rsidRDefault="004A5750" w:rsidP="00FD4E3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777453">
              <w:rPr>
                <w:rFonts w:ascii="Calibri" w:hAnsi="Calibri" w:cs="Arial"/>
                <w:bCs/>
                <w:sz w:val="16"/>
                <w:szCs w:val="16"/>
              </w:rPr>
              <w:t>Permisos del Operador y Usuario DMA:</w:t>
            </w:r>
          </w:p>
          <w:p w:rsidR="00FD4E33" w:rsidRPr="00777453" w:rsidRDefault="00CF7894" w:rsidP="00FD4E3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FD4E33" w:rsidRPr="0077745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Monedas:</w:t>
            </w:r>
            <w:r w:rsidR="00E02DE1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 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Market data   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Órdenes  </w:t>
            </w:r>
          </w:p>
          <w:p w:rsidR="00FD4E33" w:rsidRPr="00777453" w:rsidRDefault="00CF7894" w:rsidP="00FD4E3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val="en-US" w:eastAsia="es-ES_tradnl"/>
              </w:rPr>
            </w:pP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FD4E33" w:rsidRPr="00777453">
              <w:rPr>
                <w:rFonts w:ascii="Calibri" w:hAnsi="Calibri" w:cs="Arial"/>
                <w:b/>
                <w:sz w:val="16"/>
                <w:szCs w:val="16"/>
                <w:lang w:val="en-US" w:eastAsia="es-ES_tradnl"/>
              </w:rPr>
              <w:t>Agro:</w:t>
            </w:r>
            <w:r w:rsidR="00FD4E33" w:rsidRPr="00777453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         </w:t>
            </w:r>
            <w:r w:rsidR="00C062D3" w:rsidRPr="00777453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Market data   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Órdenes  </w:t>
            </w:r>
          </w:p>
          <w:p w:rsidR="00FD4E33" w:rsidRPr="00777453" w:rsidRDefault="00CF7894" w:rsidP="00FD4E3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val="en-US" w:eastAsia="es-ES_tradnl"/>
              </w:rPr>
            </w:pP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274D89">
              <w:rPr>
                <w:rFonts w:ascii="Calibri" w:hAnsi="Calibri" w:cs="Arial"/>
                <w:b/>
                <w:sz w:val="16"/>
                <w:szCs w:val="16"/>
                <w:lang w:val="en-US" w:eastAsia="es-ES_tradnl"/>
              </w:rPr>
              <w:t>Otros</w:t>
            </w:r>
            <w:r w:rsidR="00FD4E33" w:rsidRPr="00777453">
              <w:rPr>
                <w:rFonts w:ascii="Calibri" w:hAnsi="Calibri" w:cs="Arial"/>
                <w:b/>
                <w:sz w:val="16"/>
                <w:szCs w:val="16"/>
                <w:lang w:val="en-US" w:eastAsia="es-ES_tradnl"/>
              </w:rPr>
              <w:t>:</w:t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     </w:t>
            </w:r>
            <w:r w:rsidR="00C062D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E02DE1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 </w:t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Market data   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Órdenes  </w:t>
            </w:r>
          </w:p>
          <w:p w:rsidR="00FD4E33" w:rsidRPr="00777453" w:rsidRDefault="00CF7894" w:rsidP="00FD4E3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274D89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Matba</w:t>
            </w:r>
            <w:r w:rsidR="00FD4E33" w:rsidRPr="0077745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:</w:t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      </w:t>
            </w:r>
            <w:r w:rsidR="00E02DE1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Market data   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Órdenes  </w:t>
            </w:r>
          </w:p>
          <w:p w:rsidR="00FD4E33" w:rsidRPr="00777453" w:rsidRDefault="00CF7894" w:rsidP="00FD4E3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FD4E33" w:rsidRPr="00777453">
              <w:rPr>
                <w:rFonts w:ascii="Calibri" w:hAnsi="Calibri" w:cs="Arial"/>
                <w:b/>
                <w:sz w:val="16"/>
                <w:szCs w:val="16"/>
              </w:rPr>
              <w:t>Todos:</w:t>
            </w:r>
            <w:r w:rsidR="00E02DE1">
              <w:rPr>
                <w:rFonts w:ascii="Calibri" w:hAnsi="Calibri" w:cs="Arial"/>
                <w:i/>
                <w:sz w:val="16"/>
                <w:szCs w:val="16"/>
              </w:rPr>
              <w:t xml:space="preserve">        </w:t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Market data    </w:t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="00FD4E33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Órdenes  </w:t>
            </w:r>
            <w:r w:rsidR="004A5750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      …………………………………</w:t>
            </w:r>
            <w:r w:rsidR="000F71BE" w:rsidRPr="00777453">
              <w:rPr>
                <w:rFonts w:ascii="Calibri" w:hAnsi="Calibri" w:cs="Arial"/>
                <w:i/>
                <w:sz w:val="16"/>
                <w:szCs w:val="16"/>
              </w:rPr>
              <w:t>…..</w:t>
            </w:r>
          </w:p>
          <w:p w:rsidR="00BE5CE8" w:rsidRPr="00496275" w:rsidRDefault="00BE5CE8" w:rsidP="000F71BE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</w:pPr>
            <w:r w:rsidRPr="00777453"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 xml:space="preserve"> Solicitud procesada </w:t>
            </w:r>
            <w:r w:rsidR="00CF7894"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</w:r>
            <w:r w:rsidR="00003F9C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="00CF7894" w:rsidRPr="00777453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Fecha: </w:t>
            </w:r>
            <w:r w:rsidR="004A5750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</w:t>
            </w:r>
            <w:r w:rsidR="000F71BE" w:rsidRPr="00777453">
              <w:rPr>
                <w:rFonts w:ascii="Calibri" w:hAnsi="Calibri" w:cs="Arial"/>
                <w:i/>
                <w:sz w:val="16"/>
                <w:szCs w:val="16"/>
              </w:rPr>
              <w:t xml:space="preserve">         </w:t>
            </w:r>
            <w:r w:rsidR="004A5750" w:rsidRPr="00777453">
              <w:rPr>
                <w:rFonts w:ascii="Calibri" w:hAnsi="Calibri" w:cs="Arial"/>
                <w:i/>
                <w:sz w:val="16"/>
                <w:szCs w:val="16"/>
              </w:rPr>
              <w:t>Firma (</w:t>
            </w:r>
            <w:r w:rsidR="000F71BE" w:rsidRPr="00777453">
              <w:rPr>
                <w:rFonts w:ascii="Calibri" w:hAnsi="Calibri" w:cs="Arial"/>
                <w:i/>
                <w:sz w:val="16"/>
                <w:szCs w:val="16"/>
                <w:lang w:eastAsia="es-ES_tradnl"/>
              </w:rPr>
              <w:t>Mesa de Operaciones</w:t>
            </w:r>
            <w:r w:rsidR="004A5750" w:rsidRPr="00777453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</w:tbl>
    <w:p w:rsidR="00D6537F" w:rsidRPr="00496275" w:rsidRDefault="00D6537F" w:rsidP="0031323B">
      <w:pPr>
        <w:spacing w:line="360" w:lineRule="auto"/>
        <w:ind w:right="-22"/>
        <w:rPr>
          <w:rFonts w:ascii="Calibri" w:hAnsi="Calibri" w:cs="Arial"/>
          <w:color w:val="999999"/>
          <w:sz w:val="16"/>
          <w:szCs w:val="16"/>
          <w:lang w:eastAsia="es-ES_tradnl"/>
        </w:rPr>
      </w:pPr>
    </w:p>
    <w:sectPr w:rsidR="00D6537F" w:rsidRPr="00496275" w:rsidSect="0031323B">
      <w:headerReference w:type="default" r:id="rId8"/>
      <w:footerReference w:type="default" r:id="rId9"/>
      <w:pgSz w:w="11900" w:h="16840"/>
      <w:pgMar w:top="0" w:right="418" w:bottom="0" w:left="993" w:header="100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9C" w:rsidRDefault="00003F9C">
      <w:r>
        <w:separator/>
      </w:r>
    </w:p>
  </w:endnote>
  <w:endnote w:type="continuationSeparator" w:id="0">
    <w:p w:rsidR="00003F9C" w:rsidRDefault="000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9B" w:rsidRPr="0031323B" w:rsidRDefault="0031323B" w:rsidP="0031323B">
    <w:pPr>
      <w:pStyle w:val="Piedepgina"/>
      <w:tabs>
        <w:tab w:val="right" w:pos="10224"/>
      </w:tabs>
      <w:rPr>
        <w:rFonts w:ascii="Arial" w:hAnsi="Arial"/>
        <w:b/>
        <w:color w:val="052E18"/>
        <w:sz w:val="14"/>
        <w:lang w:val="es-US"/>
      </w:rPr>
    </w:pPr>
    <w:r w:rsidRPr="0031323B">
      <w:rPr>
        <w:rFonts w:ascii="Arial" w:hAnsi="Arial"/>
        <w:b/>
        <w:color w:val="052E18"/>
        <w:sz w:val="14"/>
        <w:lang w:val="es-US"/>
      </w:rPr>
      <w:t xml:space="preserve"> </w:t>
    </w:r>
  </w:p>
  <w:p w:rsidR="0031323B" w:rsidRPr="00BF7390" w:rsidRDefault="0031323B" w:rsidP="0031323B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jc w:val="center"/>
      <w:rPr>
        <w:rFonts w:ascii="Helvetica Neue" w:eastAsia="Helvetica Neue" w:hAnsi="Helvetica Neue" w:cs="Helvetica Neue"/>
        <w:i/>
        <w:color w:val="7F7F7F"/>
        <w:sz w:val="16"/>
        <w:szCs w:val="16"/>
        <w:lang w:val="es-US"/>
      </w:rPr>
    </w:pPr>
    <w:r w:rsidRPr="00BF7390">
      <w:rPr>
        <w:rFonts w:ascii="Helvetica Neue" w:eastAsia="Helvetica Neue" w:hAnsi="Helvetica Neue" w:cs="Helvetica Neue"/>
        <w:i/>
        <w:color w:val="7F7F7F"/>
        <w:sz w:val="16"/>
        <w:szCs w:val="16"/>
        <w:lang w:val="es-US"/>
      </w:rPr>
      <w:t>Matba Rofex S.A. Mercado registrado ante CNV bajo el Nº de Matrícula 13</w:t>
    </w:r>
  </w:p>
  <w:p w:rsidR="0031323B" w:rsidRPr="00BF7390" w:rsidRDefault="0031323B" w:rsidP="0031323B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jc w:val="center"/>
      <w:rPr>
        <w:rFonts w:ascii="Helvetica Neue" w:eastAsia="Helvetica Neue" w:hAnsi="Helvetica Neue" w:cs="Helvetica Neue"/>
        <w:color w:val="7F7F7F"/>
        <w:sz w:val="16"/>
        <w:szCs w:val="16"/>
        <w:lang w:val="es-US"/>
      </w:rPr>
    </w:pPr>
    <w:r w:rsidRPr="00BF7390">
      <w:rPr>
        <w:rFonts w:ascii="Helvetica Neue" w:eastAsia="Helvetica Neue" w:hAnsi="Helvetica Neue" w:cs="Helvetica Neue"/>
        <w:b/>
        <w:color w:val="5E3168"/>
        <w:sz w:val="16"/>
        <w:szCs w:val="16"/>
        <w:lang w:val="es-US"/>
      </w:rPr>
      <w:t>Rosario</w:t>
    </w:r>
    <w:r w:rsidRPr="00BF7390">
      <w:rPr>
        <w:rFonts w:ascii="Helvetica Neue" w:eastAsia="Helvetica Neue" w:hAnsi="Helvetica Neue" w:cs="Helvetica Neue"/>
        <w:b/>
        <w:color w:val="7F7F7F"/>
        <w:sz w:val="16"/>
        <w:szCs w:val="16"/>
        <w:lang w:val="es-US"/>
      </w:rPr>
      <w:t>:</w:t>
    </w:r>
    <w:r w:rsidRPr="00BF7390">
      <w:rPr>
        <w:rFonts w:ascii="Helvetica Neue" w:eastAsia="Helvetica Neue" w:hAnsi="Helvetica Neue" w:cs="Helvetica Neue"/>
        <w:color w:val="7F7F7F"/>
        <w:sz w:val="16"/>
        <w:szCs w:val="16"/>
        <w:lang w:val="es-US"/>
      </w:rPr>
      <w:t xml:space="preserve"> Paraguay 777 Piso 15, S2000CVO, Argentina </w:t>
    </w:r>
    <w:r w:rsidRPr="00BF7390">
      <w:rPr>
        <w:rFonts w:ascii="Helvetica Neue" w:eastAsia="Helvetica Neue" w:hAnsi="Helvetica Neue" w:cs="Helvetica Neue"/>
        <w:color w:val="5F3569"/>
        <w:sz w:val="16"/>
        <w:szCs w:val="16"/>
        <w:lang w:val="es-US"/>
      </w:rPr>
      <w:t xml:space="preserve">I </w:t>
    </w:r>
    <w:r w:rsidRPr="00BF7390">
      <w:rPr>
        <w:rFonts w:ascii="Helvetica Neue" w:eastAsia="Helvetica Neue" w:hAnsi="Helvetica Neue" w:cs="Helvetica Neue"/>
        <w:color w:val="7F7F7F"/>
        <w:sz w:val="16"/>
        <w:szCs w:val="16"/>
        <w:lang w:val="es-US"/>
      </w:rPr>
      <w:t>Tel.: +54 341 5302900</w:t>
    </w:r>
  </w:p>
  <w:p w:rsidR="0031323B" w:rsidRPr="00BF7390" w:rsidRDefault="0031323B" w:rsidP="0031323B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7F7F7F"/>
        <w:sz w:val="16"/>
        <w:szCs w:val="16"/>
        <w:lang w:val="es-US"/>
      </w:rPr>
    </w:pPr>
    <w:r w:rsidRPr="00BF7390">
      <w:rPr>
        <w:rFonts w:ascii="Helvetica Neue" w:eastAsia="Helvetica Neue" w:hAnsi="Helvetica Neue" w:cs="Helvetica Neue"/>
        <w:b/>
        <w:color w:val="64396F"/>
        <w:sz w:val="16"/>
        <w:szCs w:val="16"/>
        <w:lang w:val="es-US"/>
      </w:rPr>
      <w:t>Buenos Aires:</w:t>
    </w:r>
    <w:r w:rsidRPr="00BF7390">
      <w:rPr>
        <w:rFonts w:ascii="Helvetica Neue" w:eastAsia="Helvetica Neue" w:hAnsi="Helvetica Neue" w:cs="Helvetica Neue"/>
        <w:color w:val="7F7F7F"/>
        <w:sz w:val="16"/>
        <w:szCs w:val="16"/>
        <w:lang w:val="es-US"/>
      </w:rPr>
      <w:t xml:space="preserve"> Bouchard 454 Piso 5, C1106ABF, Argentina </w:t>
    </w:r>
    <w:r w:rsidRPr="00BF7390">
      <w:rPr>
        <w:rFonts w:ascii="Helvetica Neue" w:eastAsia="Helvetica Neue" w:hAnsi="Helvetica Neue" w:cs="Helvetica Neue"/>
        <w:color w:val="5F3569"/>
        <w:sz w:val="16"/>
        <w:szCs w:val="16"/>
        <w:lang w:val="es-US"/>
      </w:rPr>
      <w:t>I</w:t>
    </w:r>
    <w:r w:rsidRPr="00BF7390">
      <w:rPr>
        <w:rFonts w:ascii="Helvetica Neue" w:eastAsia="Helvetica Neue" w:hAnsi="Helvetica Neue" w:cs="Helvetica Neue"/>
        <w:color w:val="7F7F7F"/>
        <w:sz w:val="16"/>
        <w:szCs w:val="16"/>
        <w:lang w:val="es-US"/>
      </w:rPr>
      <w:t xml:space="preserve"> Tel.: +54 11 43123180 </w:t>
    </w:r>
  </w:p>
  <w:p w:rsidR="0031323B" w:rsidRDefault="0031323B" w:rsidP="0031323B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7F7F7F"/>
        <w:sz w:val="16"/>
        <w:szCs w:val="16"/>
      </w:rPr>
    </w:pPr>
    <w:r>
      <w:rPr>
        <w:rFonts w:ascii="Helvetica Neue" w:eastAsia="Helvetica Neue" w:hAnsi="Helvetica Neue" w:cs="Helvetica Neue"/>
        <w:color w:val="7F7F7F"/>
        <w:sz w:val="16"/>
        <w:szCs w:val="16"/>
      </w:rPr>
      <w:t>www.matbarofex.com.ar</w:t>
    </w:r>
  </w:p>
  <w:p w:rsidR="008F0BA2" w:rsidRPr="00611831" w:rsidRDefault="008F0BA2" w:rsidP="0031323B">
    <w:pPr>
      <w:pStyle w:val="Piedepgina"/>
      <w:tabs>
        <w:tab w:val="right" w:pos="10224"/>
      </w:tabs>
      <w:ind w:left="-1701" w:firstLine="567"/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9C" w:rsidRDefault="00003F9C">
      <w:r>
        <w:separator/>
      </w:r>
    </w:p>
  </w:footnote>
  <w:footnote w:type="continuationSeparator" w:id="0">
    <w:p w:rsidR="00003F9C" w:rsidRDefault="0000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A2" w:rsidRDefault="0031323B" w:rsidP="00B53481">
    <w:pPr>
      <w:pStyle w:val="Encabezado"/>
      <w:tabs>
        <w:tab w:val="clear" w:pos="8504"/>
        <w:tab w:val="right" w:pos="10224"/>
      </w:tabs>
      <w:ind w:left="-993"/>
    </w:pPr>
    <w:r>
      <w:rPr>
        <w:noProof/>
        <w:lang w:val="es-US" w:eastAsia="es-US"/>
      </w:rPr>
      <w:drawing>
        <wp:anchor distT="0" distB="0" distL="0" distR="0" simplePos="0" relativeHeight="251659264" behindDoc="0" locked="0" layoutInCell="1" hidden="0" allowOverlap="1" wp14:anchorId="1C5B93D6" wp14:editId="00432AB9">
          <wp:simplePos x="0" y="0"/>
          <wp:positionH relativeFrom="column">
            <wp:posOffset>1971675</wp:posOffset>
          </wp:positionH>
          <wp:positionV relativeFrom="paragraph">
            <wp:posOffset>-466725</wp:posOffset>
          </wp:positionV>
          <wp:extent cx="2167412" cy="451128"/>
          <wp:effectExtent l="0" t="0" r="0" b="0"/>
          <wp:wrapSquare wrapText="bothSides" distT="0" distB="0" distL="0" distR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412" cy="451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7B9"/>
    <w:multiLevelType w:val="hybridMultilevel"/>
    <w:tmpl w:val="780262AC"/>
    <w:lvl w:ilvl="0" w:tplc="2780E4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03E58"/>
    <w:multiLevelType w:val="hybridMultilevel"/>
    <w:tmpl w:val="BF2A2150"/>
    <w:lvl w:ilvl="0" w:tplc="B04AAE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4635"/>
    <w:multiLevelType w:val="hybridMultilevel"/>
    <w:tmpl w:val="740A3EA2"/>
    <w:lvl w:ilvl="0" w:tplc="61E287D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hl75BUggs6Pq9JqnAuVo+2ATL/A3bnXjYX8GZR+6BLLNiH3aJuhVeq3TLpzxDKaianbQmG8TevMdKqSEJJ2Zg==" w:salt="S2ImwAXAj8wU7UM2Vq9X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5"/>
    <w:rsid w:val="00000D55"/>
    <w:rsid w:val="0000190F"/>
    <w:rsid w:val="00003F9C"/>
    <w:rsid w:val="00004FD7"/>
    <w:rsid w:val="00007526"/>
    <w:rsid w:val="0001153E"/>
    <w:rsid w:val="000255F0"/>
    <w:rsid w:val="00033D86"/>
    <w:rsid w:val="00045A2C"/>
    <w:rsid w:val="000567F1"/>
    <w:rsid w:val="00060A26"/>
    <w:rsid w:val="00062529"/>
    <w:rsid w:val="000641A3"/>
    <w:rsid w:val="00064327"/>
    <w:rsid w:val="00094995"/>
    <w:rsid w:val="000A7ED0"/>
    <w:rsid w:val="000B018D"/>
    <w:rsid w:val="000B155E"/>
    <w:rsid w:val="000D017C"/>
    <w:rsid w:val="000D4EA0"/>
    <w:rsid w:val="000E335D"/>
    <w:rsid w:val="000E53EF"/>
    <w:rsid w:val="000F1033"/>
    <w:rsid w:val="000F3326"/>
    <w:rsid w:val="000F3841"/>
    <w:rsid w:val="000F71BE"/>
    <w:rsid w:val="00102A78"/>
    <w:rsid w:val="001037B2"/>
    <w:rsid w:val="0012314D"/>
    <w:rsid w:val="001303E3"/>
    <w:rsid w:val="001323C2"/>
    <w:rsid w:val="00132CBF"/>
    <w:rsid w:val="00140595"/>
    <w:rsid w:val="00144F6B"/>
    <w:rsid w:val="00166A59"/>
    <w:rsid w:val="00176E1E"/>
    <w:rsid w:val="00191CD8"/>
    <w:rsid w:val="001B6562"/>
    <w:rsid w:val="001D43D2"/>
    <w:rsid w:val="001D6752"/>
    <w:rsid w:val="00203242"/>
    <w:rsid w:val="00217A75"/>
    <w:rsid w:val="00220442"/>
    <w:rsid w:val="00222E5A"/>
    <w:rsid w:val="00227F0A"/>
    <w:rsid w:val="00232211"/>
    <w:rsid w:val="00232E90"/>
    <w:rsid w:val="00244CEF"/>
    <w:rsid w:val="002530E7"/>
    <w:rsid w:val="00257A34"/>
    <w:rsid w:val="00266D43"/>
    <w:rsid w:val="00274D89"/>
    <w:rsid w:val="002766EE"/>
    <w:rsid w:val="00296482"/>
    <w:rsid w:val="002C3E99"/>
    <w:rsid w:val="002C7491"/>
    <w:rsid w:val="002D16DF"/>
    <w:rsid w:val="002D70E2"/>
    <w:rsid w:val="002E4E7F"/>
    <w:rsid w:val="002E7A17"/>
    <w:rsid w:val="002F01E2"/>
    <w:rsid w:val="002F098F"/>
    <w:rsid w:val="002F1D79"/>
    <w:rsid w:val="00306E6B"/>
    <w:rsid w:val="00307239"/>
    <w:rsid w:val="0031323B"/>
    <w:rsid w:val="00324169"/>
    <w:rsid w:val="00342F46"/>
    <w:rsid w:val="00353FDC"/>
    <w:rsid w:val="003576DC"/>
    <w:rsid w:val="0037220E"/>
    <w:rsid w:val="003A00B7"/>
    <w:rsid w:val="003A10D8"/>
    <w:rsid w:val="003A30D5"/>
    <w:rsid w:val="003C0403"/>
    <w:rsid w:val="003D1DE1"/>
    <w:rsid w:val="003D5347"/>
    <w:rsid w:val="003F5F4B"/>
    <w:rsid w:val="00431207"/>
    <w:rsid w:val="0045077E"/>
    <w:rsid w:val="00450A25"/>
    <w:rsid w:val="004638B9"/>
    <w:rsid w:val="00471323"/>
    <w:rsid w:val="00476C74"/>
    <w:rsid w:val="00494AC7"/>
    <w:rsid w:val="00496275"/>
    <w:rsid w:val="004A1710"/>
    <w:rsid w:val="004A5750"/>
    <w:rsid w:val="004A7C62"/>
    <w:rsid w:val="004B1610"/>
    <w:rsid w:val="004B49F0"/>
    <w:rsid w:val="004B6A6E"/>
    <w:rsid w:val="004B6B74"/>
    <w:rsid w:val="004C4D91"/>
    <w:rsid w:val="004C703B"/>
    <w:rsid w:val="004D4BA5"/>
    <w:rsid w:val="004F74DF"/>
    <w:rsid w:val="00505411"/>
    <w:rsid w:val="00514D6D"/>
    <w:rsid w:val="005200B3"/>
    <w:rsid w:val="00521669"/>
    <w:rsid w:val="00523AAF"/>
    <w:rsid w:val="00527A31"/>
    <w:rsid w:val="00543E92"/>
    <w:rsid w:val="0055458E"/>
    <w:rsid w:val="005767AF"/>
    <w:rsid w:val="00580081"/>
    <w:rsid w:val="00586AA7"/>
    <w:rsid w:val="00592B79"/>
    <w:rsid w:val="005943AB"/>
    <w:rsid w:val="005A2863"/>
    <w:rsid w:val="005B6821"/>
    <w:rsid w:val="005B7D7A"/>
    <w:rsid w:val="005C0ABA"/>
    <w:rsid w:val="005F0F38"/>
    <w:rsid w:val="00600563"/>
    <w:rsid w:val="00611831"/>
    <w:rsid w:val="00662EC4"/>
    <w:rsid w:val="006820B0"/>
    <w:rsid w:val="006E33B3"/>
    <w:rsid w:val="006E36F7"/>
    <w:rsid w:val="006E5A39"/>
    <w:rsid w:val="006F5AD2"/>
    <w:rsid w:val="0071591F"/>
    <w:rsid w:val="007703C9"/>
    <w:rsid w:val="0077087A"/>
    <w:rsid w:val="00777453"/>
    <w:rsid w:val="00782940"/>
    <w:rsid w:val="00784ABD"/>
    <w:rsid w:val="00794D19"/>
    <w:rsid w:val="00794E26"/>
    <w:rsid w:val="007C1CE5"/>
    <w:rsid w:val="007E5BF6"/>
    <w:rsid w:val="007F61A1"/>
    <w:rsid w:val="0080511F"/>
    <w:rsid w:val="0080627F"/>
    <w:rsid w:val="008113C3"/>
    <w:rsid w:val="0084354E"/>
    <w:rsid w:val="008456DC"/>
    <w:rsid w:val="0084722E"/>
    <w:rsid w:val="00851FE4"/>
    <w:rsid w:val="00864AC9"/>
    <w:rsid w:val="008700CD"/>
    <w:rsid w:val="0087447D"/>
    <w:rsid w:val="008802E8"/>
    <w:rsid w:val="008B1F7F"/>
    <w:rsid w:val="008B4C62"/>
    <w:rsid w:val="008F0BA2"/>
    <w:rsid w:val="00904709"/>
    <w:rsid w:val="0091059A"/>
    <w:rsid w:val="00911174"/>
    <w:rsid w:val="00917796"/>
    <w:rsid w:val="00937000"/>
    <w:rsid w:val="009678F8"/>
    <w:rsid w:val="009A46F9"/>
    <w:rsid w:val="009A49C0"/>
    <w:rsid w:val="009A5424"/>
    <w:rsid w:val="009B3DFA"/>
    <w:rsid w:val="009C068E"/>
    <w:rsid w:val="009C7D82"/>
    <w:rsid w:val="009D15B0"/>
    <w:rsid w:val="009D6A2E"/>
    <w:rsid w:val="009E6DBD"/>
    <w:rsid w:val="009E7437"/>
    <w:rsid w:val="009F51E6"/>
    <w:rsid w:val="009F5FC3"/>
    <w:rsid w:val="00A0170A"/>
    <w:rsid w:val="00A037D8"/>
    <w:rsid w:val="00A11217"/>
    <w:rsid w:val="00A14A12"/>
    <w:rsid w:val="00A51F72"/>
    <w:rsid w:val="00A569AB"/>
    <w:rsid w:val="00A72EB3"/>
    <w:rsid w:val="00A8041E"/>
    <w:rsid w:val="00A85741"/>
    <w:rsid w:val="00AB297D"/>
    <w:rsid w:val="00AB6543"/>
    <w:rsid w:val="00AC0B15"/>
    <w:rsid w:val="00AD25DA"/>
    <w:rsid w:val="00AD2E51"/>
    <w:rsid w:val="00B1184D"/>
    <w:rsid w:val="00B125A9"/>
    <w:rsid w:val="00B53481"/>
    <w:rsid w:val="00B64442"/>
    <w:rsid w:val="00B77D31"/>
    <w:rsid w:val="00BA0730"/>
    <w:rsid w:val="00BB046D"/>
    <w:rsid w:val="00BB3761"/>
    <w:rsid w:val="00BE5CE8"/>
    <w:rsid w:val="00BF0E7C"/>
    <w:rsid w:val="00BF483F"/>
    <w:rsid w:val="00BF5C2F"/>
    <w:rsid w:val="00C05509"/>
    <w:rsid w:val="00C062D3"/>
    <w:rsid w:val="00C15F2F"/>
    <w:rsid w:val="00C37B56"/>
    <w:rsid w:val="00C54356"/>
    <w:rsid w:val="00C66913"/>
    <w:rsid w:val="00C87CBB"/>
    <w:rsid w:val="00CC3496"/>
    <w:rsid w:val="00CD5A09"/>
    <w:rsid w:val="00CE03B8"/>
    <w:rsid w:val="00CF7894"/>
    <w:rsid w:val="00D04F7B"/>
    <w:rsid w:val="00D06163"/>
    <w:rsid w:val="00D131AE"/>
    <w:rsid w:val="00D331BB"/>
    <w:rsid w:val="00D4669B"/>
    <w:rsid w:val="00D5468C"/>
    <w:rsid w:val="00D6537F"/>
    <w:rsid w:val="00D706CA"/>
    <w:rsid w:val="00D7508A"/>
    <w:rsid w:val="00D767FB"/>
    <w:rsid w:val="00D8400A"/>
    <w:rsid w:val="00D84E4F"/>
    <w:rsid w:val="00DA426F"/>
    <w:rsid w:val="00DA78AD"/>
    <w:rsid w:val="00DD694E"/>
    <w:rsid w:val="00E01621"/>
    <w:rsid w:val="00E02DE1"/>
    <w:rsid w:val="00E072AA"/>
    <w:rsid w:val="00E2130B"/>
    <w:rsid w:val="00E31D84"/>
    <w:rsid w:val="00E44AAC"/>
    <w:rsid w:val="00E57CF9"/>
    <w:rsid w:val="00E7663E"/>
    <w:rsid w:val="00E95E7E"/>
    <w:rsid w:val="00EA1B40"/>
    <w:rsid w:val="00EA58DC"/>
    <w:rsid w:val="00EB73DA"/>
    <w:rsid w:val="00ED616D"/>
    <w:rsid w:val="00F06A5A"/>
    <w:rsid w:val="00F162CF"/>
    <w:rsid w:val="00F22F1A"/>
    <w:rsid w:val="00F231CF"/>
    <w:rsid w:val="00F5271F"/>
    <w:rsid w:val="00F57E55"/>
    <w:rsid w:val="00FB1F25"/>
    <w:rsid w:val="00FC28D5"/>
    <w:rsid w:val="00FD3504"/>
    <w:rsid w:val="00FD4E33"/>
    <w:rsid w:val="00FE2DDB"/>
    <w:rsid w:val="00FE4F46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A5331D3-D9A5-449D-8C05-6B963CD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A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23A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4084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014084"/>
    <w:pPr>
      <w:tabs>
        <w:tab w:val="center" w:pos="4252"/>
        <w:tab w:val="right" w:pos="8504"/>
      </w:tabs>
    </w:pPr>
  </w:style>
  <w:style w:type="character" w:styleId="Hipervnculo">
    <w:name w:val="Hyperlink"/>
    <w:rsid w:val="001465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ABA"/>
    <w:rPr>
      <w:rFonts w:ascii="Tahoma" w:hAnsi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rsid w:val="005C0ABA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523AAF"/>
    <w:rPr>
      <w:rFonts w:ascii="Arial" w:hAnsi="Arial" w:cs="Arial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rsid w:val="00523AAF"/>
    <w:pPr>
      <w:jc w:val="both"/>
    </w:pPr>
    <w:rPr>
      <w:rFonts w:ascii="Verdana" w:hAnsi="Verdana"/>
      <w:sz w:val="22"/>
      <w:szCs w:val="20"/>
      <w:lang w:val="es-ES_tradnl" w:eastAsia="es-AR"/>
    </w:rPr>
  </w:style>
  <w:style w:type="character" w:customStyle="1" w:styleId="TextoindependienteCar">
    <w:name w:val="Texto independiente Car"/>
    <w:link w:val="Textoindependiente"/>
    <w:rsid w:val="00523AAF"/>
    <w:rPr>
      <w:rFonts w:ascii="Verdana" w:hAnsi="Verdana"/>
      <w:sz w:val="22"/>
      <w:lang w:val="es-ES_tradnl" w:eastAsia="es-AR"/>
    </w:rPr>
  </w:style>
  <w:style w:type="character" w:styleId="Textoennegrita">
    <w:name w:val="Strong"/>
    <w:qFormat/>
    <w:rsid w:val="00523AAF"/>
    <w:rPr>
      <w:b/>
    </w:rPr>
  </w:style>
  <w:style w:type="character" w:customStyle="1" w:styleId="EncabezadoCar">
    <w:name w:val="Encabezado Car"/>
    <w:link w:val="Encabezado"/>
    <w:uiPriority w:val="99"/>
    <w:rsid w:val="00523AAF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23AAF"/>
    <w:pPr>
      <w:ind w:left="720"/>
      <w:contextualSpacing/>
    </w:pPr>
  </w:style>
  <w:style w:type="paragraph" w:customStyle="1" w:styleId="Default">
    <w:name w:val="Default"/>
    <w:rsid w:val="00845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C04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4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40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4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0403"/>
    <w:rPr>
      <w:b/>
      <w:bCs/>
    </w:rPr>
  </w:style>
  <w:style w:type="paragraph" w:styleId="Revisin">
    <w:name w:val="Revision"/>
    <w:hidden/>
    <w:uiPriority w:val="99"/>
    <w:semiHidden/>
    <w:rsid w:val="00494AC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45FA-5B3F-4FA3-AF14-C7351C83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6156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http://www.rofex.com.ar/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Mendez</dc:creator>
  <cp:lastModifiedBy>Micaela Soledad Santillana</cp:lastModifiedBy>
  <cp:revision>4</cp:revision>
  <cp:lastPrinted>2014-06-11T17:24:00Z</cp:lastPrinted>
  <dcterms:created xsi:type="dcterms:W3CDTF">2019-09-16T17:02:00Z</dcterms:created>
  <dcterms:modified xsi:type="dcterms:W3CDTF">2019-09-16T17:11:00Z</dcterms:modified>
</cp:coreProperties>
</file>